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2E0" w:rsidRPr="00806224" w:rsidRDefault="00F3049F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Cs/>
        </w:rPr>
        <w:t xml:space="preserve"> </w:t>
      </w:r>
    </w:p>
    <w:p w:rsidR="000A22E0" w:rsidRPr="00806224" w:rsidRDefault="00F3049F" w:rsidP="00F3049F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Исследовательский проект</w:t>
      </w:r>
    </w:p>
    <w:p w:rsidR="00085A70" w:rsidRDefault="00E5417D" w:rsidP="00E5417D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</w:t>
      </w:r>
    </w:p>
    <w:p w:rsidR="00085A70" w:rsidRDefault="00085A70" w:rsidP="00E5417D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hAnsi="Times New Roman" w:cs="Times New Roman"/>
          <w:b/>
          <w:bCs/>
        </w:rPr>
      </w:pPr>
    </w:p>
    <w:p w:rsidR="00085A70" w:rsidRDefault="00085A70" w:rsidP="00E5417D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hAnsi="Times New Roman" w:cs="Times New Roman"/>
          <w:b/>
          <w:bCs/>
        </w:rPr>
      </w:pPr>
    </w:p>
    <w:p w:rsidR="000A22E0" w:rsidRPr="00F3049F" w:rsidRDefault="00E5417D" w:rsidP="00085A7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</w:rPr>
      </w:pPr>
      <w:r w:rsidRPr="00F3049F">
        <w:rPr>
          <w:rFonts w:ascii="Times New Roman" w:hAnsi="Times New Roman" w:cs="Times New Roman"/>
          <w:b/>
          <w:bCs/>
          <w:color w:val="002060"/>
          <w:sz w:val="40"/>
          <w:szCs w:val="40"/>
        </w:rPr>
        <w:t>Демографическая ситуация</w:t>
      </w:r>
      <w:r w:rsidR="007A11DB" w:rsidRPr="00F3049F">
        <w:rPr>
          <w:rFonts w:ascii="Times New Roman" w:hAnsi="Times New Roman" w:cs="Times New Roman"/>
          <w:b/>
          <w:bCs/>
          <w:color w:val="002060"/>
          <w:sz w:val="40"/>
          <w:szCs w:val="40"/>
        </w:rPr>
        <w:t xml:space="preserve"> станицы</w:t>
      </w:r>
      <w:r w:rsidR="003D0441" w:rsidRPr="00F3049F">
        <w:rPr>
          <w:rFonts w:ascii="Times New Roman" w:hAnsi="Times New Roman" w:cs="Times New Roman"/>
          <w:b/>
          <w:bCs/>
          <w:color w:val="002060"/>
          <w:sz w:val="40"/>
          <w:szCs w:val="40"/>
        </w:rPr>
        <w:t xml:space="preserve"> Гривенской.</w:t>
      </w:r>
    </w:p>
    <w:p w:rsidR="000A22E0" w:rsidRPr="00F3049F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</w:p>
    <w:p w:rsidR="000A22E0" w:rsidRPr="00F3049F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sz w:val="44"/>
          <w:szCs w:val="44"/>
        </w:rPr>
      </w:pPr>
      <w:r w:rsidRPr="00F3049F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                              Ивановская Александра Алексеевна</w:t>
      </w:r>
    </w:p>
    <w:p w:rsidR="000A22E0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  <w:r w:rsidRPr="00806224">
        <w:rPr>
          <w:rFonts w:cs="Times New Roman"/>
          <w:i/>
          <w:iCs/>
          <w:noProof/>
        </w:rPr>
        <w:drawing>
          <wp:anchor distT="0" distB="0" distL="114300" distR="114300" simplePos="0" relativeHeight="251674624" behindDoc="0" locked="0" layoutInCell="1" allowOverlap="1" wp14:anchorId="33979314" wp14:editId="58F2463F">
            <wp:simplePos x="0" y="0"/>
            <wp:positionH relativeFrom="page">
              <wp:posOffset>2209800</wp:posOffset>
            </wp:positionH>
            <wp:positionV relativeFrom="paragraph">
              <wp:posOffset>37465</wp:posOffset>
            </wp:positionV>
            <wp:extent cx="3322320" cy="2613660"/>
            <wp:effectExtent l="0" t="0" r="0" b="0"/>
            <wp:wrapNone/>
            <wp:docPr id="2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Рисунок 1" descr="Рисунок 1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2824" b="-3150"/>
                    <a:stretch/>
                  </pic:blipFill>
                  <pic:spPr bwMode="auto">
                    <a:xfrm>
                      <a:off x="0" y="0"/>
                      <a:ext cx="3322320" cy="261366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</w:p>
    <w:p w:rsidR="00F3049F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hAnsi="Times New Roman" w:cs="Times New Roman"/>
        </w:rPr>
      </w:pPr>
    </w:p>
    <w:p w:rsidR="00F3049F" w:rsidRPr="00806224" w:rsidRDefault="00F3049F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85A70" w:rsidRPr="00806224" w:rsidRDefault="00085A70" w:rsidP="00085A70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3D0441" w:rsidP="00806224">
      <w:pPr>
        <w:pStyle w:val="A6"/>
        <w:tabs>
          <w:tab w:val="left" w:pos="7526"/>
          <w:tab w:val="left" w:pos="7788"/>
          <w:tab w:val="left" w:pos="8496"/>
          <w:tab w:val="left" w:pos="9132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  <w:b/>
          <w:bCs/>
        </w:rPr>
        <w:t>Содержание</w:t>
      </w:r>
    </w:p>
    <w:p w:rsidR="000A22E0" w:rsidRPr="00806224" w:rsidRDefault="000A22E0" w:rsidP="00806224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Normal"/>
        <w:tblW w:w="983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688"/>
        <w:gridCol w:w="160"/>
        <w:gridCol w:w="7947"/>
        <w:gridCol w:w="160"/>
        <w:gridCol w:w="696"/>
        <w:gridCol w:w="180"/>
      </w:tblGrid>
      <w:tr w:rsidR="000A22E0" w:rsidRPr="00806224">
        <w:trPr>
          <w:trHeight w:val="310"/>
          <w:jc w:val="center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1722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Введение</w:t>
            </w:r>
            <w:r w:rsidRPr="0080622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 xml:space="preserve">Основная часть 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Периоды станицы Гривенской.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10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Этническая карта населения станицы Гривенской.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Факторы влияющие на численность населения станицы Гривенской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Предприятия, влияющие на демографическую ситуацию ст. Гривенской.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06224">
              <w:rPr>
                <w:rFonts w:ascii="Times New Roman" w:hAnsi="Times New Roman" w:cs="Times New Roman"/>
              </w:rPr>
              <w:t>Осетрово</w:t>
            </w:r>
            <w:proofErr w:type="spellEnd"/>
            <w:r w:rsidRPr="00806224">
              <w:rPr>
                <w:rFonts w:ascii="Times New Roman" w:hAnsi="Times New Roman" w:cs="Times New Roman"/>
              </w:rPr>
              <w:t xml:space="preserve"> – рыбоводный завод 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Камышитовый завод «Азов – камыш»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755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2.3</w:t>
            </w:r>
          </w:p>
          <w:p w:rsidR="000A22E0" w:rsidRPr="00806224" w:rsidRDefault="003D0441" w:rsidP="00806224">
            <w:pPr>
              <w:spacing w:line="360" w:lineRule="auto"/>
              <w:rPr>
                <w:rFonts w:cs="Times New Roman"/>
              </w:rPr>
            </w:pPr>
            <w:r w:rsidRPr="00806224">
              <w:rPr>
                <w:rFonts w:cs="Times New Roman"/>
                <w:lang w:val="ru-RU"/>
              </w:rPr>
              <w:t>2.4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0" w:line="360" w:lineRule="auto"/>
              <w:rPr>
                <w:rFonts w:ascii="Times New Roman" w:eastAsia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Рисовый завод.</w:t>
            </w:r>
          </w:p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806224">
              <w:rPr>
                <w:rFonts w:ascii="Times New Roman" w:hAnsi="Times New Roman" w:cs="Times New Roman"/>
              </w:rPr>
              <w:t>Гривенские</w:t>
            </w:r>
            <w:proofErr w:type="spellEnd"/>
            <w:r w:rsidRPr="00806224">
              <w:rPr>
                <w:rFonts w:ascii="Times New Roman" w:hAnsi="Times New Roman" w:cs="Times New Roman"/>
              </w:rPr>
              <w:t xml:space="preserve"> продукты».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10</w:t>
            </w:r>
          </w:p>
          <w:p w:rsidR="000A22E0" w:rsidRPr="00806224" w:rsidRDefault="003D0441" w:rsidP="00806224">
            <w:pPr>
              <w:spacing w:line="360" w:lineRule="auto"/>
              <w:rPr>
                <w:rFonts w:cs="Times New Roman"/>
              </w:rPr>
            </w:pPr>
            <w:r w:rsidRPr="00806224">
              <w:rPr>
                <w:rFonts w:cs="Times New Roman"/>
                <w:lang w:val="ru-RU"/>
              </w:rPr>
              <w:t xml:space="preserve">    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Социальные условия жизни станицы Гривенской.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120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eastAsia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4</w:t>
            </w:r>
          </w:p>
          <w:p w:rsidR="000A22E0" w:rsidRPr="00806224" w:rsidRDefault="000A22E0" w:rsidP="00806224">
            <w:pPr>
              <w:pStyle w:val="A6"/>
              <w:spacing w:before="0" w:line="360" w:lineRule="auto"/>
              <w:rPr>
                <w:rFonts w:ascii="Times New Roman" w:eastAsia="Times New Roman" w:hAnsi="Times New Roman" w:cs="Times New Roman"/>
              </w:rPr>
            </w:pPr>
          </w:p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rPr>
                <w:rFonts w:ascii="Times New Roman" w:eastAsia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Причины, последствия и пути решения выхода из демографического кризиса.</w:t>
            </w:r>
          </w:p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Практическая часть.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12</w:t>
            </w:r>
          </w:p>
          <w:p w:rsidR="000A22E0" w:rsidRPr="00806224" w:rsidRDefault="000A22E0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Анкетирование.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  <w:tr w:rsidR="000A22E0" w:rsidRPr="00806224">
        <w:trPr>
          <w:trHeight w:val="31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0" w:line="360" w:lineRule="auto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Приложение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708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0A22E0" w:rsidP="00806224">
            <w:pPr>
              <w:spacing w:line="360" w:lineRule="auto"/>
              <w:rPr>
                <w:rFonts w:cs="Times New Roman"/>
              </w:rPr>
            </w:pPr>
          </w:p>
        </w:tc>
      </w:tr>
    </w:tbl>
    <w:p w:rsidR="000A22E0" w:rsidRPr="00806224" w:rsidRDefault="000A22E0" w:rsidP="00806224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          </w:t>
      </w:r>
      <w:r w:rsidRPr="00806224">
        <w:rPr>
          <w:rFonts w:ascii="Times New Roman" w:hAnsi="Times New Roman" w:cs="Times New Roman"/>
          <w:b/>
          <w:bCs/>
        </w:rPr>
        <w:t xml:space="preserve">   Введение</w:t>
      </w: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3D0441" w:rsidP="00806224">
      <w:pPr>
        <w:pStyle w:val="a7"/>
        <w:spacing w:line="360" w:lineRule="auto"/>
        <w:jc w:val="right"/>
        <w:rPr>
          <w:rFonts w:cs="Times New Roman"/>
          <w:b w:val="0"/>
          <w:bCs w:val="0"/>
          <w:sz w:val="24"/>
          <w:szCs w:val="24"/>
        </w:rPr>
      </w:pPr>
      <w:r w:rsidRPr="00806224">
        <w:rPr>
          <w:rFonts w:cs="Times New Roman"/>
          <w:b w:val="0"/>
          <w:bCs w:val="0"/>
          <w:sz w:val="24"/>
          <w:szCs w:val="24"/>
        </w:rPr>
        <w:t>Если не знаешь, для чего живёшь,</w:t>
      </w:r>
    </w:p>
    <w:p w:rsidR="000A22E0" w:rsidRPr="00806224" w:rsidRDefault="003D0441" w:rsidP="00806224">
      <w:pPr>
        <w:pStyle w:val="a7"/>
        <w:spacing w:line="360" w:lineRule="auto"/>
        <w:jc w:val="right"/>
        <w:rPr>
          <w:rFonts w:cs="Times New Roman"/>
          <w:b w:val="0"/>
          <w:bCs w:val="0"/>
          <w:sz w:val="24"/>
          <w:szCs w:val="24"/>
        </w:rPr>
      </w:pPr>
      <w:r w:rsidRPr="00806224">
        <w:rPr>
          <w:rFonts w:cs="Times New Roman"/>
          <w:b w:val="0"/>
          <w:bCs w:val="0"/>
          <w:sz w:val="24"/>
          <w:szCs w:val="24"/>
        </w:rPr>
        <w:t xml:space="preserve"> говори, что живёшь для демографии.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</w:rPr>
        <w:t xml:space="preserve">    М.С </w:t>
      </w:r>
      <w:proofErr w:type="spellStart"/>
      <w:r w:rsidRPr="00806224">
        <w:rPr>
          <w:rFonts w:ascii="Times New Roman" w:hAnsi="Times New Roman" w:cs="Times New Roman"/>
        </w:rPr>
        <w:t>Туровский</w:t>
      </w:r>
      <w:proofErr w:type="spellEnd"/>
      <w:r w:rsidRPr="00806224">
        <w:rPr>
          <w:rFonts w:ascii="Times New Roman" w:hAnsi="Times New Roman" w:cs="Times New Roman"/>
        </w:rPr>
        <w:t xml:space="preserve"> [1]</w:t>
      </w:r>
    </w:p>
    <w:p w:rsidR="000A22E0" w:rsidRPr="00806224" w:rsidRDefault="00806224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  </w:t>
      </w:r>
      <w:r w:rsidR="003D0441"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Демография-это наука о населении как самовоспроизводящейся совокупности людей, проживающих в пределах определенной территории. Демография раскрывает законы и закономерности движения населения, изучая взаимосвязи демографических процессов между собой и их зависимость от социально-экономических явлений.[2]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 Прежде всего отмечу, наша станица Гривенская была заселена в 1809 году на правом берегу реки Протоки. Что привлекало людей в столь глухие места, отдаленные от центра Кубанской области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zh-TW" w:eastAsia="zh-TW"/>
        </w:rPr>
        <w:t xml:space="preserve">?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Во-первых - скрыться от властей, а также занимаясь ловлей рыбы. Постепенно в станице стали выстраиваться различные сооружения. К концу 18 века началу 19 века были построены 2 церкви. В 1812 г. в Гривенской открылась одна из первых на Кубани церковно-приходская школа.                                                                                                  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    К 1874 году в ней насчитывалось 846 дворов и 6194 жителей.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    В 1891 году в станице уже было 1279 дворов и 7810 жителей. 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    На прилегающей к ней территории действовала одна торговая мельница и 18 ветряных, 54 рыбных завода, маслобойный и кожевенный, два бондарских завода. Также в Гривенской насчитывалось 33 торговые лавки. Изучая историю своей станицы, мы видим, что население занималось различными видами деятельности. 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sz w:val="24"/>
          <w:szCs w:val="24"/>
        </w:rPr>
        <w:t xml:space="preserve">       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На сегодняшний день демографическая ситуация в России определяется как тревожная. У большинства народов, и в первую очередь у основного этноса - русских, смертность превышает рождаемость. В условиях одновременного повышения смертности и понижения рождаемости Россия впервые в своей истории в мирное время столкнулась с фактом отрицательного естественного прироста населения и тенденцией к депопуляции.</w:t>
      </w:r>
    </w:p>
    <w:p w:rsidR="000A22E0" w:rsidRPr="00806224" w:rsidRDefault="00806224" w:rsidP="00806224">
      <w:pPr>
        <w:pStyle w:val="a7"/>
        <w:spacing w:line="360" w:lineRule="auto"/>
        <w:ind w:firstLine="426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3D0441"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На население </w:t>
      </w:r>
      <w:proofErr w:type="spellStart"/>
      <w:r w:rsidR="003D0441"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Гривенского</w:t>
      </w:r>
      <w:proofErr w:type="spellEnd"/>
      <w:r w:rsidR="003D0441"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поселения, начиная с 90-х годов</w:t>
      </w:r>
      <w:r w:rsidR="005E719F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, также </w:t>
      </w:r>
      <w:r w:rsidR="003D0441"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как и в России наметился демографический кризис. Кроме того, что в настоящее время уменьшилась рождаемость в нашей станице, многие выезжают из-за экономической нестабильности нашей местности. </w:t>
      </w:r>
    </w:p>
    <w:p w:rsidR="000A22E0" w:rsidRPr="00806224" w:rsidRDefault="00806224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     </w:t>
      </w:r>
      <w:r w:rsidR="003D0441"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Живя в своей станице с самого рождения, мне интересна её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судьба</w:t>
      </w:r>
      <w:r w:rsidR="003D0441"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, ее будущее, чем будет заниматься молодежь, выйдя за порог школы. Вернутся ли на свою землю студенты, закончившие образовательные учреждения и будут ли поднимать экономическую мощь станицы.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  <w:shd w:val="clear" w:color="auto" w:fill="FFFF00"/>
        </w:rPr>
      </w:pPr>
      <w:r w:rsidRPr="00806224">
        <w:rPr>
          <w:rFonts w:cs="Times New Roman"/>
          <w:i w:val="0"/>
          <w:iCs w:val="0"/>
          <w:sz w:val="24"/>
          <w:szCs w:val="24"/>
        </w:rPr>
        <w:lastRenderedPageBreak/>
        <w:t>Актуальность темы: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</w:t>
      </w:r>
      <w:r w:rsidR="00730F9A"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Тема, в настоящее время, актуальна, так как в современном мире демографический фактор, наряду с экономическим, социальным, национальным, играет важнейшую роль. Одна из основных задач существования и развития любой государственной или национальной общности - воспроизводство и сохранение народонаселения, поскольку только благоприятная демографическая ситуация может способствовать его успешному развитию.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  <w:b/>
          <w:bCs/>
        </w:rPr>
        <w:t>Задачи:</w:t>
      </w:r>
      <w:r w:rsidRPr="00806224">
        <w:rPr>
          <w:rFonts w:ascii="Times New Roman" w:hAnsi="Times New Roman" w:cs="Times New Roman"/>
        </w:rPr>
        <w:t xml:space="preserve"> 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 1. Изучить и </w:t>
      </w:r>
      <w:r w:rsidR="00E5417D">
        <w:rPr>
          <w:rFonts w:ascii="Times New Roman" w:hAnsi="Times New Roman" w:cs="Times New Roman"/>
        </w:rPr>
        <w:t>определить экономические периоды</w:t>
      </w:r>
      <w:r w:rsidRPr="00806224">
        <w:rPr>
          <w:rFonts w:ascii="Times New Roman" w:hAnsi="Times New Roman" w:cs="Times New Roman"/>
        </w:rPr>
        <w:t xml:space="preserve"> станицы Гривенской.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 2. Выявить факторы, влияющие на численность населения.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  3. Обозначить предприятия, влияющие на демографическую ситуацию.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  4. Изучить причины, возможные последствия и пути выхода из демографического кризиса.</w:t>
      </w:r>
    </w:p>
    <w:p w:rsidR="007A11DB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</w:rPr>
        <w:t xml:space="preserve">     5. </w:t>
      </w:r>
      <w:r w:rsidRPr="00806224">
        <w:rPr>
          <w:rFonts w:ascii="Tahoma" w:hAnsi="Tahoma" w:cs="Tahoma"/>
        </w:rPr>
        <w:t>﻿﻿</w:t>
      </w:r>
      <w:r w:rsidRPr="00806224">
        <w:rPr>
          <w:rFonts w:ascii="Times New Roman" w:hAnsi="Times New Roman" w:cs="Times New Roman"/>
        </w:rPr>
        <w:t>Привлечь внимание школьников к демографическим проблемам своей станицы.</w:t>
      </w:r>
      <w:r w:rsidR="007A11DB" w:rsidRPr="00806224">
        <w:rPr>
          <w:rFonts w:ascii="Times New Roman" w:hAnsi="Times New Roman" w:cs="Times New Roman"/>
          <w:b/>
          <w:bCs/>
        </w:rPr>
        <w:t xml:space="preserve"> </w:t>
      </w:r>
    </w:p>
    <w:p w:rsidR="007A11DB" w:rsidRPr="00806224" w:rsidRDefault="007A11DB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  <w:b/>
          <w:bCs/>
        </w:rPr>
        <w:t xml:space="preserve">Цель работы: </w:t>
      </w:r>
      <w:r w:rsidRPr="00806224">
        <w:rPr>
          <w:rFonts w:ascii="Times New Roman" w:hAnsi="Times New Roman" w:cs="Times New Roman"/>
        </w:rPr>
        <w:t>изучить и определить демографическую ситуацию в станице Гривенской.</w:t>
      </w:r>
    </w:p>
    <w:p w:rsidR="007A11DB" w:rsidRPr="00806224" w:rsidRDefault="007A11DB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  <w:b/>
        </w:rPr>
        <w:t xml:space="preserve">Гипотеза: </w:t>
      </w:r>
      <w:r w:rsidRPr="00806224">
        <w:rPr>
          <w:rFonts w:ascii="Times New Roman" w:hAnsi="Times New Roman" w:cs="Times New Roman"/>
        </w:rPr>
        <w:t>если изучим демографическую ситуацию в станице Гривенской, то сможем лучше понять её и выявить пути выхода из демографических проблем.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</w:t>
      </w:r>
      <w:r w:rsidRPr="00806224">
        <w:rPr>
          <w:rFonts w:ascii="Times New Roman" w:hAnsi="Times New Roman" w:cs="Times New Roman"/>
          <w:b/>
          <w:bCs/>
        </w:rPr>
        <w:t xml:space="preserve">Объект работы: </w:t>
      </w:r>
      <w:r w:rsidR="007A11DB" w:rsidRPr="00806224">
        <w:rPr>
          <w:rFonts w:ascii="Times New Roman" w:hAnsi="Times New Roman" w:cs="Times New Roman"/>
        </w:rPr>
        <w:t>станица Гривенская и её население.</w:t>
      </w: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ind w:left="60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ind w:left="60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ind w:left="60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ind w:left="60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ind w:left="60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</w:p>
    <w:p w:rsidR="000A22E0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F3049F" w:rsidRDefault="00F3049F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F3049F" w:rsidRDefault="00F3049F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F3049F" w:rsidRDefault="00F3049F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F3049F" w:rsidRDefault="00F3049F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F3049F" w:rsidRDefault="00F3049F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F3049F" w:rsidRDefault="00F3049F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F3049F" w:rsidRDefault="00F3049F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F3049F" w:rsidRDefault="00F3049F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F3049F" w:rsidRPr="00806224" w:rsidRDefault="00F3049F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eastAsia="Times New Roman" w:hAnsi="Times New Roman" w:cs="Times New Roman"/>
          <w:b/>
          <w:bCs/>
        </w:rPr>
      </w:pPr>
    </w:p>
    <w:p w:rsidR="009C016C" w:rsidRPr="00806224" w:rsidRDefault="009C016C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outlineLvl w:val="2"/>
        <w:rPr>
          <w:rFonts w:ascii="Times New Roman" w:hAnsi="Times New Roman" w:cs="Times New Roman"/>
          <w:b/>
          <w:bCs/>
        </w:rPr>
      </w:pPr>
    </w:p>
    <w:p w:rsidR="009C016C" w:rsidRPr="00806224" w:rsidRDefault="009C016C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center"/>
        <w:rPr>
          <w:rFonts w:ascii="Times New Roman" w:hAnsi="Times New Roman" w:cs="Times New Roman"/>
          <w:b/>
        </w:rPr>
      </w:pPr>
      <w:r w:rsidRPr="00806224">
        <w:rPr>
          <w:rFonts w:ascii="Times New Roman" w:hAnsi="Times New Roman" w:cs="Times New Roman"/>
          <w:b/>
        </w:rPr>
        <w:lastRenderedPageBreak/>
        <w:t>1 Основная часть.</w:t>
      </w:r>
    </w:p>
    <w:p w:rsidR="009C016C" w:rsidRPr="00806224" w:rsidRDefault="009C016C" w:rsidP="00806224">
      <w:pPr>
        <w:pStyle w:val="A6"/>
        <w:numPr>
          <w:ilvl w:val="1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>Периоды ст. Гривенской.</w:t>
      </w:r>
    </w:p>
    <w:p w:rsidR="009C016C" w:rsidRPr="00E62DD2" w:rsidRDefault="009C016C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ind w:left="360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>1960</w:t>
      </w:r>
      <w:r w:rsidR="00246513">
        <w:rPr>
          <w:rFonts w:ascii="Times New Roman" w:hAnsi="Times New Roman" w:cs="Times New Roman"/>
        </w:rPr>
        <w:t xml:space="preserve"> год</w:t>
      </w:r>
      <w:r w:rsidRPr="00E62DD2">
        <w:rPr>
          <w:rFonts w:ascii="Times New Roman" w:hAnsi="Times New Roman" w:cs="Times New Roman"/>
        </w:rPr>
        <w:t>:</w:t>
      </w:r>
    </w:p>
    <w:p w:rsidR="000A22E0" w:rsidRPr="00806224" w:rsidRDefault="00806224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3D0441" w:rsidRPr="00806224">
        <w:rPr>
          <w:rFonts w:ascii="Times New Roman" w:hAnsi="Times New Roman" w:cs="Times New Roman"/>
        </w:rPr>
        <w:t>Станица Гривенская к 1 января 1967 году насчитывала население без хуторов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6805 человек. На территории сельского совета расположены: колхоз «Память Ильича», «Заря», «1-Мая», «Камышитовый завод», «Осетровый завод», дом быта, три школы. В школах обучались 1356 учащихся. Также имелась участковая больница, роддом, аптека, детский сад. Станица </w:t>
      </w:r>
      <w:proofErr w:type="spellStart"/>
      <w:r w:rsidRPr="00806224">
        <w:rPr>
          <w:rFonts w:ascii="Times New Roman" w:hAnsi="Times New Roman" w:cs="Times New Roman"/>
        </w:rPr>
        <w:t>электрофицирована</w:t>
      </w:r>
      <w:proofErr w:type="spellEnd"/>
      <w:r w:rsidRPr="00806224">
        <w:rPr>
          <w:rFonts w:ascii="Times New Roman" w:hAnsi="Times New Roman" w:cs="Times New Roman"/>
        </w:rPr>
        <w:t>, радиофицирована, имелся водопровод, два кинозала, передвижка, летний кинотеатр, зональная библиотека. Церквей не было.</w:t>
      </w:r>
      <w:r w:rsidRPr="00806224">
        <w:rPr>
          <w:rFonts w:ascii="Times New Roman" w:eastAsia="Times New Roman" w:hAnsi="Times New Roman" w:cs="Times New Roman"/>
        </w:rPr>
        <w:br/>
        <w:t>В хуторе Лебеди был расположен многоотраслевой полеводческий колхоз «Заря»</w:t>
      </w:r>
      <w:r w:rsidRPr="00806224">
        <w:rPr>
          <w:rFonts w:ascii="Times New Roman" w:hAnsi="Times New Roman" w:cs="Times New Roman"/>
        </w:rPr>
        <w:t>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Население около 2-х тысяч человек. Имелся клуб, средняя школа, столовая, магазин.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1980 год: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Население </w:t>
      </w:r>
      <w:proofErr w:type="spellStart"/>
      <w:r w:rsidRPr="00806224">
        <w:rPr>
          <w:rFonts w:ascii="Times New Roman" w:hAnsi="Times New Roman" w:cs="Times New Roman"/>
        </w:rPr>
        <w:t>Гривенского</w:t>
      </w:r>
      <w:proofErr w:type="spellEnd"/>
      <w:r w:rsidRPr="00806224">
        <w:rPr>
          <w:rFonts w:ascii="Times New Roman" w:hAnsi="Times New Roman" w:cs="Times New Roman"/>
        </w:rPr>
        <w:t xml:space="preserve"> сельского совета к 1980 году достигло 8480 человек. В станице 3 школы, сдана в эксплуатацию 4-я новая школа на 760 мест. Общее количество учащихся составило 1252 человека, а учителей 75 человек. В 1981 году начал функционировать детский сад на 160 мест. В станичном парке построена карусель. Благоустраиваются также и хутор </w:t>
      </w:r>
      <w:proofErr w:type="spellStart"/>
      <w:r w:rsidRPr="00806224">
        <w:rPr>
          <w:rFonts w:ascii="Times New Roman" w:hAnsi="Times New Roman" w:cs="Times New Roman"/>
        </w:rPr>
        <w:t>Пригибский</w:t>
      </w:r>
      <w:proofErr w:type="spellEnd"/>
      <w:r w:rsidRPr="00806224">
        <w:rPr>
          <w:rFonts w:ascii="Times New Roman" w:hAnsi="Times New Roman" w:cs="Times New Roman"/>
        </w:rPr>
        <w:t>, и хутор Лебеди. Здесь появляются новые дома и здания, новые улицы.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1990 год: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После распада СССР в 1991 году станица начала переживать затяжной экономический кризис, связанный с переходом страны рыночной экономике. Не все хозяйства страны могли перейти к рыночной модели развития. Колхоз «Память Ильича» к концу 1990 года полностью обанкротился и был продан за долги. В настоящее время часть бывшего колхоза взяло в аренду частное предприятие ООО «Эверест-Арго»</w:t>
      </w:r>
      <w:proofErr w:type="gramStart"/>
      <w:r w:rsidRPr="00806224">
        <w:rPr>
          <w:rFonts w:ascii="Times New Roman" w:hAnsi="Times New Roman" w:cs="Times New Roman"/>
        </w:rPr>
        <w:t xml:space="preserve"> .</w:t>
      </w:r>
      <w:proofErr w:type="gramEnd"/>
      <w:r w:rsidRPr="00806224">
        <w:rPr>
          <w:rFonts w:ascii="Times New Roman" w:hAnsi="Times New Roman" w:cs="Times New Roman"/>
        </w:rPr>
        <w:t>Колхоз «1 Мая» значительно уменьшил свое производство и был поставлен на грани 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  2000 год: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К 2002 году в станице Гривенской общая численность населения составила 6989 человек, из них трудятся в различных сферах 1456 человек. Социальную сферу населения составляет: 2 общеобразовательные школы, в которых занимается 656 учащихся, 2 детских сада посещают 168 детей, Дом детского творчества, 2 библиотеки, 3 Дома культуры, 1 ФАП, участковая больница. Увеличилось количество магазинов, строились новые дома.    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 2020 год: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</w:t>
      </w:r>
      <w:r w:rsidR="00806224">
        <w:rPr>
          <w:rFonts w:ascii="Times New Roman" w:hAnsi="Times New Roman" w:cs="Times New Roman"/>
        </w:rPr>
        <w:t xml:space="preserve">  </w:t>
      </w:r>
      <w:r w:rsidR="0002782E">
        <w:rPr>
          <w:rFonts w:ascii="Times New Roman" w:hAnsi="Times New Roman" w:cs="Times New Roman"/>
        </w:rPr>
        <w:t>В 2024</w:t>
      </w:r>
      <w:r w:rsidRPr="00806224">
        <w:rPr>
          <w:rFonts w:ascii="Times New Roman" w:hAnsi="Times New Roman" w:cs="Times New Roman"/>
        </w:rPr>
        <w:t xml:space="preserve"> году в станице Гривенской функционирует одна общеобразовательная школа, в которой обучаетс</w:t>
      </w:r>
      <w:r w:rsidR="00634BEC">
        <w:rPr>
          <w:rFonts w:ascii="Times New Roman" w:hAnsi="Times New Roman" w:cs="Times New Roman"/>
        </w:rPr>
        <w:t>я 460</w:t>
      </w:r>
      <w:r w:rsidRPr="00806224">
        <w:rPr>
          <w:rFonts w:ascii="Times New Roman" w:hAnsi="Times New Roman" w:cs="Times New Roman"/>
        </w:rPr>
        <w:t xml:space="preserve"> школьника, один детский сад, Дом детского творчества, 2 библиотеки, один Дом культуры 2 </w:t>
      </w:r>
      <w:proofErr w:type="spellStart"/>
      <w:r w:rsidRPr="00806224">
        <w:rPr>
          <w:rFonts w:ascii="Times New Roman" w:hAnsi="Times New Roman" w:cs="Times New Roman"/>
        </w:rPr>
        <w:t>ФАПа</w:t>
      </w:r>
      <w:proofErr w:type="spellEnd"/>
      <w:r w:rsidRPr="00806224">
        <w:rPr>
          <w:rFonts w:ascii="Times New Roman" w:hAnsi="Times New Roman" w:cs="Times New Roman"/>
        </w:rPr>
        <w:t xml:space="preserve">, участковая больница. Общая численность населения составила 4850 человек, активно занятыми являются 1568 человек. В начале 2022 </w:t>
      </w:r>
      <w:r w:rsidRPr="00806224">
        <w:rPr>
          <w:rFonts w:ascii="Times New Roman" w:hAnsi="Times New Roman" w:cs="Times New Roman"/>
        </w:rPr>
        <w:lastRenderedPageBreak/>
        <w:t xml:space="preserve">году началось строительство нового парка, к концу 2023 года он был уже готов. В станице открылись 2 пункта выдачи товаров, расширился круг новых предприятий, увеличилось количество новых «центров молодёжи».       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 На данный момент основными функционирующими предприятиями являются: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-</w:t>
      </w:r>
      <w:r w:rsidRPr="00806224">
        <w:rPr>
          <w:rFonts w:ascii="Tahoma" w:hAnsi="Tahoma" w:cs="Tahoma"/>
        </w:rPr>
        <w:t>﻿﻿﻿</w:t>
      </w:r>
      <w:r w:rsidRPr="00806224">
        <w:rPr>
          <w:rFonts w:ascii="Times New Roman" w:hAnsi="Times New Roman" w:cs="Times New Roman"/>
          <w:b/>
          <w:bCs/>
        </w:rPr>
        <w:t xml:space="preserve"> </w:t>
      </w:r>
      <w:r w:rsidRPr="00806224">
        <w:rPr>
          <w:rFonts w:ascii="Times New Roman" w:hAnsi="Times New Roman" w:cs="Times New Roman"/>
        </w:rPr>
        <w:t>Камышитовый завод «Азов – камыш»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-</w:t>
      </w:r>
      <w:r w:rsidRPr="00806224">
        <w:rPr>
          <w:rFonts w:ascii="Tahoma" w:hAnsi="Tahoma" w:cs="Tahoma"/>
        </w:rPr>
        <w:t>﻿﻿﻿</w:t>
      </w:r>
      <w:proofErr w:type="spellStart"/>
      <w:r w:rsidRPr="00806224">
        <w:rPr>
          <w:rFonts w:ascii="Times New Roman" w:hAnsi="Times New Roman" w:cs="Times New Roman"/>
        </w:rPr>
        <w:t>Осетрово</w:t>
      </w:r>
      <w:proofErr w:type="spellEnd"/>
      <w:r w:rsidRPr="00806224">
        <w:rPr>
          <w:rFonts w:ascii="Times New Roman" w:hAnsi="Times New Roman" w:cs="Times New Roman"/>
        </w:rPr>
        <w:t>-рыбоводный завод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-ООО «</w:t>
      </w:r>
      <w:proofErr w:type="spellStart"/>
      <w:r w:rsidRPr="00806224">
        <w:rPr>
          <w:rFonts w:ascii="Times New Roman" w:hAnsi="Times New Roman" w:cs="Times New Roman"/>
        </w:rPr>
        <w:t>Гривенские</w:t>
      </w:r>
      <w:proofErr w:type="spellEnd"/>
      <w:r w:rsidRPr="00806224">
        <w:rPr>
          <w:rFonts w:ascii="Times New Roman" w:hAnsi="Times New Roman" w:cs="Times New Roman"/>
        </w:rPr>
        <w:t xml:space="preserve"> продукты»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-Рисовый завод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  <w:b/>
          <w:bCs/>
        </w:rPr>
        <w:t>1.2 Этническая карта населения станицы Гривенской.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806224">
        <w:rPr>
          <w:rFonts w:ascii="Times New Roman" w:hAnsi="Times New Roman" w:cs="Times New Roman"/>
        </w:rPr>
        <w:t xml:space="preserve">    В нашей станице, численность которой 4850 человек, основную часть населения составили русские - 4681 человек, украинцы -  70 человек, грузины – 16 человек, ненцы – 15 человек, табасаранцы – 11 человек, армяне – 10 человек, белорусы – 8 человек, татары, цыгане, азербайджанцы – по 6 человек, евреи, молдаване, удмурты – по 3 человека, абхазцы, кабардинцы, </w:t>
      </w:r>
      <w:proofErr w:type="spellStart"/>
      <w:r w:rsidRPr="00806224">
        <w:rPr>
          <w:rFonts w:ascii="Times New Roman" w:hAnsi="Times New Roman" w:cs="Times New Roman"/>
        </w:rPr>
        <w:t>коми</w:t>
      </w:r>
      <w:proofErr w:type="spellEnd"/>
      <w:r w:rsidRPr="00806224">
        <w:rPr>
          <w:rFonts w:ascii="Times New Roman" w:hAnsi="Times New Roman" w:cs="Times New Roman"/>
        </w:rPr>
        <w:t xml:space="preserve">, румыны, чеченцы – по 2 человека, македонцы, таджики – по 1 человеку. </w:t>
      </w:r>
      <w:r w:rsidRPr="00806224">
        <w:rPr>
          <w:rFonts w:ascii="Times New Roman" w:hAnsi="Times New Roman" w:cs="Times New Roman"/>
          <w:i/>
          <w:iCs/>
        </w:rPr>
        <w:t>(Приложение 1. Таблица 1)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ind w:left="142"/>
        <w:jc w:val="center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  <w:b/>
          <w:bCs/>
        </w:rPr>
        <w:t>1.3 Факторы влияющие на численность населения станицы</w:t>
      </w:r>
      <w:r w:rsidRPr="00806224">
        <w:rPr>
          <w:rFonts w:ascii="Times New Roman" w:hAnsi="Times New Roman" w:cs="Times New Roman"/>
        </w:rPr>
        <w:t>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На численность населения моей станицы оказывают влияние ниже перечисленные причины:[3]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1. Болезни и эпидемии.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2. Войны и военные конфликты.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3. Благосостояние населения.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4. Стихийные бедствия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5.  Автокатастрофы и др.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На естественный прирост населения влияют такие факторы как: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1. Возрастной состав населения.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2. Уровень и условия жизни. 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3. Уровень развития образования и здравоохранения.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4. Возраст вступления в брак и др.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806224">
        <w:rPr>
          <w:rFonts w:ascii="Times New Roman" w:hAnsi="Times New Roman" w:cs="Times New Roman"/>
        </w:rPr>
        <w:t xml:space="preserve">    Возрастной состав населения станицы включает 3 группы: </w:t>
      </w:r>
      <w:r w:rsidRPr="00806224">
        <w:rPr>
          <w:rFonts w:ascii="Times New Roman" w:hAnsi="Times New Roman" w:cs="Times New Roman"/>
          <w:i/>
          <w:iCs/>
        </w:rPr>
        <w:t>(Приложение 1. Диаграмма 1)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1. Дети (0-15 лет) – 17 % от всего населения.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2. Взрослые (16-64 лет) – 63 % от всего населения.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3. Пожилые (свыше 65 лет) – 20 % от всего населения.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806224">
        <w:rPr>
          <w:rFonts w:ascii="Times New Roman" w:hAnsi="Times New Roman" w:cs="Times New Roman"/>
        </w:rPr>
        <w:t xml:space="preserve">    С 2018 года стало заметно, что смертность превышает рождаемость. </w:t>
      </w:r>
      <w:r w:rsidRPr="00806224">
        <w:rPr>
          <w:rFonts w:ascii="Times New Roman" w:hAnsi="Times New Roman" w:cs="Times New Roman"/>
          <w:i/>
          <w:iCs/>
        </w:rPr>
        <w:t>(Приложение 1. Таблица 2)</w:t>
      </w:r>
      <w:r w:rsidRPr="00806224">
        <w:rPr>
          <w:rFonts w:ascii="Times New Roman" w:hAnsi="Times New Roman" w:cs="Times New Roman"/>
        </w:rPr>
        <w:t xml:space="preserve">  В 2021 – 2022 г. смертность превышает рождаемость в 4 раза. Это обусловлено тем, что в станице, как и во всей стране наблюдалась вспышка </w:t>
      </w:r>
      <w:proofErr w:type="spellStart"/>
      <w:r w:rsidRPr="00806224">
        <w:rPr>
          <w:rFonts w:ascii="Times New Roman" w:hAnsi="Times New Roman" w:cs="Times New Roman"/>
        </w:rPr>
        <w:t>коронавируса</w:t>
      </w:r>
      <w:proofErr w:type="spellEnd"/>
      <w:r w:rsidRPr="00806224">
        <w:rPr>
          <w:rFonts w:ascii="Times New Roman" w:hAnsi="Times New Roman" w:cs="Times New Roman"/>
        </w:rPr>
        <w:t xml:space="preserve"> и пандемии.</w:t>
      </w:r>
    </w:p>
    <w:p w:rsidR="000A22E0" w:rsidRPr="00806224" w:rsidRDefault="003D0441" w:rsidP="00806224">
      <w:pPr>
        <w:pStyle w:val="A6"/>
        <w:numPr>
          <w:ilvl w:val="0"/>
          <w:numId w:val="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  <w:b/>
          <w:bCs/>
        </w:rPr>
        <w:lastRenderedPageBreak/>
        <w:t>Предприятия, влияющие на демографическую ситуацию ст. Гривенской.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  <w:b/>
          <w:bCs/>
        </w:rPr>
        <w:t xml:space="preserve">2.1 </w:t>
      </w:r>
      <w:proofErr w:type="spellStart"/>
      <w:r w:rsidRPr="00806224">
        <w:rPr>
          <w:rFonts w:ascii="Times New Roman" w:hAnsi="Times New Roman" w:cs="Times New Roman"/>
          <w:b/>
          <w:bCs/>
        </w:rPr>
        <w:t>Осетрово</w:t>
      </w:r>
      <w:proofErr w:type="spellEnd"/>
      <w:r w:rsidRPr="00806224">
        <w:rPr>
          <w:rFonts w:ascii="Times New Roman" w:hAnsi="Times New Roman" w:cs="Times New Roman"/>
          <w:b/>
          <w:bCs/>
        </w:rPr>
        <w:t xml:space="preserve"> – рыбоводный завод.</w:t>
      </w:r>
    </w:p>
    <w:p w:rsidR="000A22E0" w:rsidRPr="00806224" w:rsidRDefault="003D0441" w:rsidP="00806224">
      <w:pPr>
        <w:pStyle w:val="A6"/>
        <w:tabs>
          <w:tab w:val="left" w:pos="5880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Строительство осетрового рыбоводного завода мощностью 5,7 миллионов штук молоди осетровых в год в районе станицы Гривенской было</w:t>
      </w:r>
      <w:r w:rsidR="009C016C" w:rsidRPr="00806224">
        <w:rPr>
          <w:rFonts w:ascii="Times New Roman" w:hAnsi="Times New Roman" w:cs="Times New Roman"/>
        </w:rPr>
        <w:t xml:space="preserve"> определено Генеральной схемой мероприятий по</w:t>
      </w:r>
      <w:r w:rsidRPr="00806224">
        <w:rPr>
          <w:rFonts w:ascii="Times New Roman" w:hAnsi="Times New Roman" w:cs="Times New Roman"/>
        </w:rPr>
        <w:t xml:space="preserve"> воспроизводству рыбных запасов в Азовском бассейне, </w:t>
      </w:r>
      <w:r w:rsidR="009C016C" w:rsidRPr="00806224">
        <w:rPr>
          <w:rFonts w:ascii="Times New Roman" w:hAnsi="Times New Roman" w:cs="Times New Roman"/>
        </w:rPr>
        <w:t xml:space="preserve">составленного </w:t>
      </w:r>
      <w:r w:rsidRPr="00806224">
        <w:rPr>
          <w:rFonts w:ascii="Times New Roman" w:hAnsi="Times New Roman" w:cs="Times New Roman"/>
        </w:rPr>
        <w:t xml:space="preserve">в 1952 году Всесоюзным научно – исследовательским институтом морского рыбного хозяйства и океанографии. Строительство предприятия началось в 1967 году.     </w:t>
      </w:r>
    </w:p>
    <w:p w:rsidR="000A22E0" w:rsidRPr="00806224" w:rsidRDefault="003D0441" w:rsidP="00806224">
      <w:pPr>
        <w:pStyle w:val="A6"/>
        <w:tabs>
          <w:tab w:val="left" w:pos="5880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В 1969 году директором строящегося осетрового завода был назначен Васильченко Александр Константинович – житель станицы Гривенской. Неизменным помощником во всех делах был </w:t>
      </w:r>
      <w:proofErr w:type="spellStart"/>
      <w:r w:rsidRPr="00806224">
        <w:rPr>
          <w:rFonts w:ascii="Times New Roman" w:hAnsi="Times New Roman" w:cs="Times New Roman"/>
        </w:rPr>
        <w:t>Другай</w:t>
      </w:r>
      <w:proofErr w:type="spellEnd"/>
      <w:r w:rsidRPr="00806224">
        <w:rPr>
          <w:rFonts w:ascii="Times New Roman" w:hAnsi="Times New Roman" w:cs="Times New Roman"/>
        </w:rPr>
        <w:t xml:space="preserve"> Яков Алексеевич механик строящегося ГОРЗ, так же житель станицы.  </w:t>
      </w:r>
    </w:p>
    <w:p w:rsidR="00806224" w:rsidRDefault="003D0441" w:rsidP="00806224">
      <w:pPr>
        <w:pStyle w:val="A6"/>
        <w:tabs>
          <w:tab w:val="left" w:pos="5880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Более тридцати лет рыбоводным заводом руководил также уроженец станицы Поляков Владимир Иванович. Благодаря этому талантливому и грамотному руководителю завод функционирует и сегодня. В годы перестройки и распада Союза, в период развития рыночных отношений Владимир Иванович сохранил производство.</w:t>
      </w:r>
    </w:p>
    <w:p w:rsidR="000A22E0" w:rsidRPr="00806224" w:rsidRDefault="00806224" w:rsidP="00806224">
      <w:pPr>
        <w:pStyle w:val="A6"/>
        <w:tabs>
          <w:tab w:val="left" w:pos="5880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</w:t>
      </w:r>
      <w:r w:rsidR="003D0441" w:rsidRPr="00806224">
        <w:rPr>
          <w:rFonts w:ascii="Times New Roman" w:hAnsi="Times New Roman" w:cs="Times New Roman"/>
        </w:rPr>
        <w:t xml:space="preserve">Заводское воспроизводство осетровых позволяет значительно повышать выживаемость икры, личинок и молоди в первые дни и недели жизни, когда они в наибольшей степени подвержены опасности, а также дает возможность увеличить численность молоди осетровых в естественных водоемах. </w:t>
      </w:r>
      <w:r w:rsidR="003D0441" w:rsidRPr="00806224">
        <w:rPr>
          <w:rFonts w:ascii="Times New Roman" w:hAnsi="Times New Roman" w:cs="Times New Roman"/>
          <w:i/>
          <w:iCs/>
        </w:rPr>
        <w:t>(Приложение 2. Фото 1)</w:t>
      </w:r>
    </w:p>
    <w:p w:rsidR="000A22E0" w:rsidRPr="00806224" w:rsidRDefault="00806224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proofErr w:type="spellStart"/>
      <w:r w:rsidR="00E5417D">
        <w:rPr>
          <w:rFonts w:ascii="Times New Roman" w:hAnsi="Times New Roman" w:cs="Times New Roman"/>
        </w:rPr>
        <w:t>Гривенский</w:t>
      </w:r>
      <w:proofErr w:type="spellEnd"/>
      <w:r w:rsidR="00E5417D">
        <w:rPr>
          <w:rFonts w:ascii="Times New Roman" w:hAnsi="Times New Roman" w:cs="Times New Roman"/>
        </w:rPr>
        <w:t xml:space="preserve"> </w:t>
      </w:r>
      <w:proofErr w:type="spellStart"/>
      <w:r w:rsidR="00E5417D">
        <w:rPr>
          <w:rFonts w:ascii="Times New Roman" w:hAnsi="Times New Roman" w:cs="Times New Roman"/>
        </w:rPr>
        <w:t>осетрово</w:t>
      </w:r>
      <w:proofErr w:type="spellEnd"/>
      <w:r w:rsidR="00E5417D">
        <w:rPr>
          <w:rFonts w:ascii="Times New Roman" w:hAnsi="Times New Roman" w:cs="Times New Roman"/>
        </w:rPr>
        <w:t>-</w:t>
      </w:r>
      <w:r w:rsidR="003D0441" w:rsidRPr="00806224">
        <w:rPr>
          <w:rFonts w:ascii="Times New Roman" w:hAnsi="Times New Roman" w:cs="Times New Roman"/>
        </w:rPr>
        <w:t>рыбоводный завод находится на правобережной пойме реки Протоки и находится западнее станицы Гривенской, на расстоянии 4,0 км. от её центральной части, на площади 159 га Источником водоснабжения завода является река Протока – рукав реки Кубань. Основное назначение завода – ежегодный выпуск 6 млн. штук молоди осетровых в реку Протоку</w:t>
      </w:r>
      <w:proofErr w:type="gramStart"/>
      <w:r w:rsidR="003D0441" w:rsidRPr="00806224">
        <w:rPr>
          <w:rFonts w:ascii="Times New Roman" w:hAnsi="Times New Roman" w:cs="Times New Roman"/>
        </w:rPr>
        <w:t>.</w:t>
      </w:r>
      <w:r w:rsidR="003D0441" w:rsidRPr="00806224">
        <w:rPr>
          <w:rFonts w:ascii="Times New Roman" w:hAnsi="Times New Roman" w:cs="Times New Roman"/>
          <w:i/>
          <w:iCs/>
        </w:rPr>
        <w:t>(</w:t>
      </w:r>
      <w:proofErr w:type="gramEnd"/>
      <w:r w:rsidR="003D0441" w:rsidRPr="00806224">
        <w:rPr>
          <w:rFonts w:ascii="Times New Roman" w:hAnsi="Times New Roman" w:cs="Times New Roman"/>
          <w:i/>
          <w:iCs/>
        </w:rPr>
        <w:t>Приложение 2. Фото 2)</w:t>
      </w:r>
      <w:r w:rsidR="003D0441" w:rsidRPr="00806224">
        <w:rPr>
          <w:rFonts w:ascii="Times New Roman" w:hAnsi="Times New Roman" w:cs="Times New Roman"/>
        </w:rPr>
        <w:t xml:space="preserve"> Завод построен на участке со спокойным рельефом.  Количество выростных прудов – 38 с площадью 2,0 га. Пруда располагаются в 4 ряда Садки для выдерживания производителей, состоят из земляных прудов, длиной от 96 – 122 м и шириной по дну 5,0 м, глубина 2,0-2,5 м. Круглые бассейны в количестве 150 штук, предназначенные для дальнейшего выращивания личинок осетра и севрюг. </w:t>
      </w:r>
      <w:proofErr w:type="spellStart"/>
      <w:r w:rsidR="003D0441" w:rsidRPr="00806224">
        <w:rPr>
          <w:rFonts w:ascii="Times New Roman" w:hAnsi="Times New Roman" w:cs="Times New Roman"/>
        </w:rPr>
        <w:t>Дафневые</w:t>
      </w:r>
      <w:proofErr w:type="spellEnd"/>
      <w:r w:rsidR="003D0441" w:rsidRPr="00806224">
        <w:rPr>
          <w:rFonts w:ascii="Times New Roman" w:hAnsi="Times New Roman" w:cs="Times New Roman"/>
        </w:rPr>
        <w:t xml:space="preserve"> бассейны в количестве 150 штук размером 5,0 Х 10,0 м с глубиной 0,50 м и емкостью 25 м кубических. 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eastAsia="Times New Roman" w:hAnsi="Times New Roman" w:cs="Times New Roman"/>
        </w:rPr>
        <w:tab/>
      </w:r>
      <w:proofErr w:type="spellStart"/>
      <w:r w:rsidRPr="00806224">
        <w:rPr>
          <w:rFonts w:ascii="Times New Roman" w:eastAsia="Times New Roman" w:hAnsi="Times New Roman" w:cs="Times New Roman"/>
        </w:rPr>
        <w:t>Гривенский</w:t>
      </w:r>
      <w:proofErr w:type="spellEnd"/>
      <w:r w:rsidRPr="00806224">
        <w:rPr>
          <w:rFonts w:ascii="Times New Roman" w:eastAsia="Times New Roman" w:hAnsi="Times New Roman" w:cs="Times New Roman"/>
        </w:rPr>
        <w:t xml:space="preserve"> осетровый завод имеет следующие цеха</w:t>
      </w:r>
      <w:r w:rsidRPr="00806224">
        <w:rPr>
          <w:rFonts w:ascii="Times New Roman" w:hAnsi="Times New Roman" w:cs="Times New Roman"/>
        </w:rPr>
        <w:t>:</w:t>
      </w:r>
    </w:p>
    <w:p w:rsidR="000A22E0" w:rsidRPr="00806224" w:rsidRDefault="003D0441" w:rsidP="00806224">
      <w:pPr>
        <w:pStyle w:val="A6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>Цех выдерживания, получение зрелых половых продуктов.  В этом цеху проводятся работы по заготовке и отбору производителей, их транспортировка.</w:t>
      </w:r>
    </w:p>
    <w:p w:rsidR="000A22E0" w:rsidRPr="00806224" w:rsidRDefault="003D0441" w:rsidP="00806224">
      <w:pPr>
        <w:pStyle w:val="A6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>Цех инкубации икры.</w:t>
      </w:r>
    </w:p>
    <w:p w:rsidR="000A22E0" w:rsidRPr="00806224" w:rsidRDefault="003D0441" w:rsidP="00806224">
      <w:pPr>
        <w:pStyle w:val="A6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>Цех бассейнового выращивании молоди, в нем проходит выращивание осетровых до жизнестойких стадий.</w:t>
      </w:r>
    </w:p>
    <w:p w:rsidR="000A22E0" w:rsidRPr="00806224" w:rsidRDefault="003D0441" w:rsidP="00806224">
      <w:pPr>
        <w:pStyle w:val="A6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lastRenderedPageBreak/>
        <w:t>Цех разведения живых кормов, для обеспечения молоди необходимыми для них.  Эти цеха являются неотъемлемым звеном осетрового рыбоводного завода, он включает в себя пруды и бассейны для разведения живых кормов – олигохет, дафний.</w:t>
      </w:r>
    </w:p>
    <w:p w:rsidR="000A22E0" w:rsidRPr="00806224" w:rsidRDefault="003D0441" w:rsidP="00806224">
      <w:pPr>
        <w:pStyle w:val="A6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>Цех прудового выращивания молоди</w:t>
      </w:r>
    </w:p>
    <w:p w:rsidR="000A22E0" w:rsidRPr="00806224" w:rsidRDefault="003D0441" w:rsidP="00806224">
      <w:pPr>
        <w:pStyle w:val="A6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>Цех размещение молоди осетровых в реке.</w:t>
      </w:r>
    </w:p>
    <w:p w:rsidR="000A22E0" w:rsidRDefault="003D0441" w:rsidP="00806224">
      <w:pPr>
        <w:pStyle w:val="A6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Цех механического водоснабжения, он находится на береге реки Протоки, при помощи этого цеха вода подается для организации других цехов. </w:t>
      </w:r>
    </w:p>
    <w:p w:rsidR="00634BEC" w:rsidRPr="00D40573" w:rsidRDefault="006B4C9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</w:t>
      </w:r>
      <w:r w:rsidR="00634BEC">
        <w:rPr>
          <w:rFonts w:ascii="Times New Roman" w:hAnsi="Times New Roman" w:cs="Times New Roman"/>
        </w:rPr>
        <w:t xml:space="preserve">   Численность рабочих </w:t>
      </w:r>
      <w:r w:rsidR="00D40573">
        <w:rPr>
          <w:rFonts w:ascii="Times New Roman" w:hAnsi="Times New Roman" w:cs="Times New Roman"/>
        </w:rPr>
        <w:t>за последние 5 лет уменьшилась на 60 человек</w:t>
      </w:r>
      <w:proofErr w:type="gramStart"/>
      <w:r w:rsidR="00D40573" w:rsidRPr="00D40573">
        <w:rPr>
          <w:rFonts w:ascii="Times New Roman" w:hAnsi="Times New Roman" w:cs="Times New Roman"/>
          <w:i/>
        </w:rPr>
        <w:t>.(</w:t>
      </w:r>
      <w:proofErr w:type="gramEnd"/>
      <w:r w:rsidR="00D40573" w:rsidRPr="00D40573">
        <w:rPr>
          <w:rFonts w:ascii="Times New Roman" w:hAnsi="Times New Roman" w:cs="Times New Roman"/>
          <w:i/>
        </w:rPr>
        <w:t>Приложение 2. Фото 3)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  <w:b/>
          <w:bCs/>
        </w:rPr>
        <w:t>2.2 Камышитовый завод «Азов – камыш»</w:t>
      </w:r>
    </w:p>
    <w:p w:rsidR="000A22E0" w:rsidRPr="00806224" w:rsidRDefault="006B4C9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</w:t>
      </w:r>
      <w:r w:rsidR="003D0441" w:rsidRPr="00806224">
        <w:rPr>
          <w:rFonts w:ascii="Times New Roman" w:hAnsi="Times New Roman" w:cs="Times New Roman"/>
          <w:shd w:val="clear" w:color="auto" w:fill="FFFFFF"/>
        </w:rPr>
        <w:t xml:space="preserve">Компания АО "АЗОВ - КАМЫШ" зарегистрирована 09 декабря 2011 года. Но сам камышитовый завод начал работать в 20-е годы прошлого столетия. 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806224">
        <w:rPr>
          <w:rFonts w:ascii="Times New Roman" w:hAnsi="Times New Roman" w:cs="Times New Roman"/>
          <w:shd w:val="clear" w:color="auto" w:fill="FFFFFF"/>
        </w:rPr>
        <w:t>Основным видом деятельности является «Производство изделий из пробки, соломки и материалов для плетения; производство корзиночных и плетеных изделий», дополнительные виды деятельности: «Торговля оптовая лесоматериалами, строительными материалами и санитарно-техническим оборудованием», «Торговля оптовая неспециализированная». [4]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806224">
        <w:rPr>
          <w:rFonts w:ascii="Times New Roman" w:hAnsi="Times New Roman" w:cs="Times New Roman"/>
          <w:shd w:val="clear" w:color="auto" w:fill="FFFFFF"/>
        </w:rPr>
        <w:t>Камыш в строительстве - историческая справка</w:t>
      </w:r>
      <w:r w:rsidRPr="00806224">
        <w:rPr>
          <w:rFonts w:ascii="Times New Roman" w:hAnsi="Times New Roman" w:cs="Times New Roman"/>
          <w:i/>
          <w:iCs/>
          <w:shd w:val="clear" w:color="auto" w:fill="FFFFFF"/>
        </w:rPr>
        <w:t>:</w:t>
      </w:r>
      <w:r w:rsidRPr="00806224">
        <w:rPr>
          <w:rFonts w:ascii="Times New Roman" w:eastAsia="Times New Roman" w:hAnsi="Times New Roman" w:cs="Times New Roman"/>
          <w:b/>
          <w:bCs/>
          <w:i/>
          <w:iCs/>
          <w:shd w:val="clear" w:color="auto" w:fill="FFFFFF"/>
        </w:rPr>
        <w:br/>
      </w:r>
      <w:r w:rsidRPr="00806224">
        <w:rPr>
          <w:rFonts w:ascii="Times New Roman" w:hAnsi="Times New Roman" w:cs="Times New Roman"/>
        </w:rPr>
        <w:t xml:space="preserve">Станица Гривенская окружена с </w:t>
      </w:r>
      <w:proofErr w:type="spellStart"/>
      <w:r w:rsidRPr="00806224">
        <w:rPr>
          <w:rFonts w:ascii="Times New Roman" w:hAnsi="Times New Roman" w:cs="Times New Roman"/>
        </w:rPr>
        <w:t>северо</w:t>
      </w:r>
      <w:proofErr w:type="spellEnd"/>
      <w:r w:rsidRPr="00806224">
        <w:rPr>
          <w:rFonts w:ascii="Times New Roman" w:hAnsi="Times New Roman" w:cs="Times New Roman"/>
        </w:rPr>
        <w:t xml:space="preserve"> –восточной части зарослями камыша. </w:t>
      </w:r>
      <w:r w:rsidRPr="00806224">
        <w:rPr>
          <w:rFonts w:ascii="Times New Roman" w:hAnsi="Times New Roman" w:cs="Times New Roman"/>
          <w:i/>
          <w:iCs/>
        </w:rPr>
        <w:t>(Приложение 3. Фото 1)</w:t>
      </w:r>
      <w:r w:rsidRPr="00806224">
        <w:rPr>
          <w:rFonts w:ascii="Times New Roman" w:eastAsia="Times New Roman" w:hAnsi="Times New Roman" w:cs="Times New Roman"/>
        </w:rPr>
        <w:br/>
      </w:r>
      <w:r w:rsidRPr="00806224">
        <w:rPr>
          <w:rFonts w:ascii="Times New Roman" w:hAnsi="Times New Roman" w:cs="Times New Roman"/>
          <w:shd w:val="clear" w:color="auto" w:fill="FFFFFF"/>
        </w:rPr>
        <w:t xml:space="preserve">    Использование камыша и изделий из него в качестве строительного материала имеет многовековую давность. В далекой древности народы применяли камыш в строительстве. Отличное состояние камыша в сохранившихся постройках говорит о долговечности этого строительного материала. Исследуя камышитовые изделия в </w:t>
      </w:r>
      <w:proofErr w:type="spellStart"/>
      <w:r w:rsidRPr="00806224">
        <w:rPr>
          <w:rFonts w:ascii="Times New Roman" w:hAnsi="Times New Roman" w:cs="Times New Roman"/>
          <w:shd w:val="clear" w:color="auto" w:fill="FFFFFF"/>
        </w:rPr>
        <w:t>турлучных</w:t>
      </w:r>
      <w:proofErr w:type="spellEnd"/>
      <w:r w:rsidRPr="00806224">
        <w:rPr>
          <w:rFonts w:ascii="Times New Roman" w:hAnsi="Times New Roman" w:cs="Times New Roman"/>
          <w:shd w:val="clear" w:color="auto" w:fill="FFFFFF"/>
        </w:rPr>
        <w:t xml:space="preserve"> дома</w:t>
      </w:r>
      <w:proofErr w:type="gramStart"/>
      <w:r w:rsidRPr="00806224">
        <w:rPr>
          <w:rFonts w:ascii="Times New Roman" w:hAnsi="Times New Roman" w:cs="Times New Roman"/>
          <w:shd w:val="clear" w:color="auto" w:fill="FFFFFF"/>
        </w:rPr>
        <w:t xml:space="preserve"> ,</w:t>
      </w:r>
      <w:proofErr w:type="gramEnd"/>
      <w:r w:rsidRPr="00806224">
        <w:rPr>
          <w:rFonts w:ascii="Times New Roman" w:hAnsi="Times New Roman" w:cs="Times New Roman"/>
          <w:shd w:val="clear" w:color="auto" w:fill="FFFFFF"/>
        </w:rPr>
        <w:t xml:space="preserve"> старожилы отмечают: «Ни в одном из обследованных нами объектов не удалось обнаружить раздавливания камыша. После многовекового нахождения в кладке стен камыш только потемнел, но совершенно не производит  впечатление ветхого или дряблого материала».</w:t>
      </w:r>
      <w:r w:rsidRPr="00806224">
        <w:rPr>
          <w:rFonts w:ascii="Times New Roman" w:eastAsia="Times New Roman" w:hAnsi="Times New Roman" w:cs="Times New Roman"/>
        </w:rPr>
        <w:br/>
      </w:r>
      <w:r w:rsidRPr="00806224">
        <w:rPr>
          <w:rFonts w:ascii="Times New Roman" w:hAnsi="Times New Roman" w:cs="Times New Roman"/>
          <w:shd w:val="clear" w:color="auto" w:fill="FFFFFF"/>
        </w:rPr>
        <w:t>    В России камышитовые плиты для строительства стали применяться с начала 90-х годов. Вначале был предложен соломит, представляющий собой сильно спрессованные и прошитые проволокой соломенные плиты. В дальнейшем для изготовления таких плит стали применять камыш. Плиты, изготовленные из спрессованного камыша, снабженные с двух сторон проволочной основой и прошитые проволочными крючками, стали называть камышитовыми плитами или камышитом.</w:t>
      </w:r>
      <w:r w:rsidRPr="00806224">
        <w:rPr>
          <w:rFonts w:ascii="Times New Roman" w:hAnsi="Times New Roman" w:cs="Times New Roman"/>
          <w:i/>
          <w:iCs/>
          <w:shd w:val="clear" w:color="auto" w:fill="FFFFFF"/>
        </w:rPr>
        <w:t>(Приложение 3. Фото 2)</w:t>
      </w:r>
      <w:r w:rsidRPr="00806224">
        <w:rPr>
          <w:rFonts w:ascii="Times New Roman" w:eastAsia="Times New Roman" w:hAnsi="Times New Roman" w:cs="Times New Roman"/>
        </w:rPr>
        <w:br/>
      </w:r>
      <w:r w:rsidRPr="00806224">
        <w:rPr>
          <w:rFonts w:ascii="Times New Roman" w:hAnsi="Times New Roman" w:cs="Times New Roman"/>
          <w:shd w:val="clear" w:color="auto" w:fill="FFFFFF"/>
        </w:rPr>
        <w:t>    Камышитовые и соломитовые плиты в дореволюционной практике использовались в основном как теплоизоляционный материал для железнодорожных вагонов</w:t>
      </w:r>
      <w:r w:rsidRPr="00806224">
        <w:rPr>
          <w:rFonts w:ascii="Times New Roman" w:hAnsi="Times New Roman" w:cs="Times New Roman"/>
          <w:i/>
          <w:iCs/>
          <w:shd w:val="clear" w:color="auto" w:fill="FFFFFF"/>
        </w:rPr>
        <w:t>.</w:t>
      </w:r>
      <w:r w:rsidRPr="00806224">
        <w:rPr>
          <w:rFonts w:ascii="Times New Roman" w:hAnsi="Times New Roman" w:cs="Times New Roman"/>
          <w:i/>
          <w:iCs/>
        </w:rPr>
        <w:t xml:space="preserve"> </w:t>
      </w:r>
      <w:r w:rsidRPr="00806224">
        <w:rPr>
          <w:rFonts w:ascii="Times New Roman" w:hAnsi="Times New Roman" w:cs="Times New Roman"/>
          <w:i/>
          <w:iCs/>
        </w:rPr>
        <w:br/>
      </w:r>
      <w:r w:rsidRPr="00806224">
        <w:rPr>
          <w:rFonts w:ascii="Times New Roman" w:hAnsi="Times New Roman" w:cs="Times New Roman"/>
          <w:shd w:val="clear" w:color="auto" w:fill="FFFFFF"/>
        </w:rPr>
        <w:t xml:space="preserve">    После Октябрьской революции первый завод по производству камышитовых плит был </w:t>
      </w:r>
      <w:r w:rsidRPr="00806224">
        <w:rPr>
          <w:rFonts w:ascii="Times New Roman" w:hAnsi="Times New Roman" w:cs="Times New Roman"/>
          <w:shd w:val="clear" w:color="auto" w:fill="FFFFFF"/>
        </w:rPr>
        <w:lastRenderedPageBreak/>
        <w:t xml:space="preserve">построен в 1918 году в городе Краснодаре. В дальнейшем производство камышита па Северном Кавказе было организовано на двадцати предприятиях заводского и полузаводского типа. Такой завод появился и в Гривенской. </w:t>
      </w:r>
      <w:r w:rsidRPr="00806224">
        <w:rPr>
          <w:rFonts w:ascii="Times New Roman" w:hAnsi="Times New Roman" w:cs="Times New Roman"/>
          <w:i/>
          <w:iCs/>
          <w:shd w:val="clear" w:color="auto" w:fill="FFFFFF"/>
        </w:rPr>
        <w:t>(Приложение 3. Фото 3,4)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  <w:shd w:val="clear" w:color="auto" w:fill="FFFFFF"/>
        </w:rPr>
        <w:t xml:space="preserve"> Этот дешевый строительный материал получил высокую оценку и производство камышитовых плит одновременно распространилось </w:t>
      </w:r>
      <w:r w:rsidRPr="00806224">
        <w:rPr>
          <w:rFonts w:ascii="Times New Roman" w:eastAsia="Times New Roman" w:hAnsi="Times New Roman" w:cs="Times New Roman"/>
        </w:rPr>
        <w:br/>
      </w:r>
      <w:r w:rsidRPr="00806224">
        <w:rPr>
          <w:rFonts w:ascii="Times New Roman" w:hAnsi="Times New Roman" w:cs="Times New Roman"/>
          <w:shd w:val="clear" w:color="auto" w:fill="FFFFFF"/>
        </w:rPr>
        <w:t>    Несмотря на то, что камышит в массовом строительстве применялся не долго, был накоплен богатый практический опыт возведения каркасно-камышитовых жилых и производственных помещений.</w:t>
      </w:r>
      <w:r w:rsidRPr="00806224">
        <w:rPr>
          <w:rFonts w:ascii="Times New Roman" w:eastAsia="Times New Roman" w:hAnsi="Times New Roman" w:cs="Times New Roman"/>
        </w:rPr>
        <w:br/>
      </w:r>
      <w:r w:rsidRPr="00806224">
        <w:rPr>
          <w:rFonts w:ascii="Times New Roman" w:hAnsi="Times New Roman" w:cs="Times New Roman"/>
          <w:shd w:val="clear" w:color="auto" w:fill="FFFFFF"/>
        </w:rPr>
        <w:t>    С применением камышита, ручного и механического прессования было построено большое количество капитальных домов во многих станицах края.</w:t>
      </w:r>
      <w:r w:rsidRPr="00806224">
        <w:rPr>
          <w:rFonts w:ascii="Times New Roman" w:eastAsia="Times New Roman" w:hAnsi="Times New Roman" w:cs="Times New Roman"/>
        </w:rPr>
        <w:br/>
      </w:r>
      <w:r w:rsidRPr="00806224">
        <w:rPr>
          <w:rFonts w:ascii="Times New Roman" w:hAnsi="Times New Roman" w:cs="Times New Roman"/>
          <w:shd w:val="clear" w:color="auto" w:fill="FFFFFF"/>
        </w:rPr>
        <w:t>    В годы Великой Отечественной войны и особенно в послевоенный период наметился новый подъем в производстве и применении камышитовых изделий. Это обусловливалось тем, что для восстановления разрушенных войной промышленных, гражданских и сельскохозяйственных построек требовалось большое количество строительных материалов, а заводы, производившие их, в большинстве были выведены из строя.</w:t>
      </w:r>
      <w:r w:rsidRPr="00806224">
        <w:rPr>
          <w:rFonts w:ascii="Times New Roman" w:hAnsi="Times New Roman" w:cs="Times New Roman"/>
        </w:rPr>
        <w:t xml:space="preserve"> </w:t>
      </w:r>
    </w:p>
    <w:p w:rsidR="000A22E0" w:rsidRPr="00806224" w:rsidRDefault="003D0441" w:rsidP="00806224">
      <w:pPr>
        <w:pStyle w:val="A6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  <w:b/>
          <w:bCs/>
        </w:rPr>
        <w:t xml:space="preserve">Интервью с Магомедом </w:t>
      </w:r>
      <w:proofErr w:type="spellStart"/>
      <w:r w:rsidRPr="00806224">
        <w:rPr>
          <w:rFonts w:ascii="Times New Roman" w:hAnsi="Times New Roman" w:cs="Times New Roman"/>
          <w:b/>
          <w:bCs/>
        </w:rPr>
        <w:t>Майрбековичем</w:t>
      </w:r>
      <w:proofErr w:type="spellEnd"/>
      <w:r w:rsidRPr="0080622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06224">
        <w:rPr>
          <w:rFonts w:ascii="Times New Roman" w:hAnsi="Times New Roman" w:cs="Times New Roman"/>
          <w:b/>
          <w:bCs/>
        </w:rPr>
        <w:t>Шамиловым</w:t>
      </w:r>
      <w:proofErr w:type="spellEnd"/>
      <w:r w:rsidRPr="00806224">
        <w:rPr>
          <w:rFonts w:ascii="Times New Roman" w:hAnsi="Times New Roman" w:cs="Times New Roman"/>
          <w:b/>
          <w:bCs/>
        </w:rPr>
        <w:t>, директор ООО «Азов-Камыш»</w:t>
      </w:r>
    </w:p>
    <w:p w:rsidR="000A22E0" w:rsidRPr="00806224" w:rsidRDefault="003D0441" w:rsidP="00806224">
      <w:pPr>
        <w:pStyle w:val="A6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Наша компания практикует технологию с использованием проволочной сетки из мягкой оцинкованной проволоки, которая позволяет создавать прочные, монолитные конструкции кровли. Практика показывает, что слой камыша толщиной 30 см с углом уклона 45° соответствует всем современным стандартам изоляции.</w:t>
      </w:r>
    </w:p>
    <w:p w:rsidR="000A22E0" w:rsidRPr="00806224" w:rsidRDefault="003D0441" w:rsidP="00806224">
      <w:pPr>
        <w:pStyle w:val="A6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К сожалению, несмотря на все преимущества, камышовые кровли мало распространены. В первую очередь это связано с нехваткой специалистов по укладке кровли. Исходя из нашего опыта, на подготовку высококлассного, опытного специалиста уходит порядка 5-6 лет.</w:t>
      </w:r>
    </w:p>
    <w:p w:rsidR="000A22E0" w:rsidRPr="00806224" w:rsidRDefault="003D0441" w:rsidP="00806224">
      <w:pPr>
        <w:pStyle w:val="A6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Камыш относится к разряду элитных материалов. За рубежом – это дорогой материал (дорогостоящая транспортировка, нехватка специалистов накладывают свой отпечаток на конечную стоимость кровли). Для нашей страны камыш – новое, но забытое старое. Однако нашей компании удалось войти в тендер по реализации проекта «Доступное жилье» в южных регионах страны. Там этот материал сопоставим по цене с металлической кровлей.</w:t>
      </w:r>
    </w:p>
    <w:p w:rsidR="000A22E0" w:rsidRDefault="003D0441" w:rsidP="00806224">
      <w:pPr>
        <w:pStyle w:val="A6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>Камыш — хорошая альтернатива для южных регионов: не происходит перегрева помещений, создается возможность для обустройства жилых мансард.</w:t>
      </w:r>
    </w:p>
    <w:p w:rsidR="00D40573" w:rsidRPr="00806224" w:rsidRDefault="00D40573" w:rsidP="00806224">
      <w:pPr>
        <w:pStyle w:val="A6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Вследствие уменьшения численности населения станицы из года в год уменьшилось количество работающих на данном заводе.</w:t>
      </w: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  <w:b/>
          <w:bCs/>
        </w:rPr>
        <w:lastRenderedPageBreak/>
        <w:t>2.3 Рисовый завод</w:t>
      </w:r>
    </w:p>
    <w:p w:rsidR="000A22E0" w:rsidRPr="00806224" w:rsidRDefault="006B4C9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3D0441" w:rsidRPr="00806224">
        <w:rPr>
          <w:rFonts w:ascii="Times New Roman" w:hAnsi="Times New Roman" w:cs="Times New Roman"/>
        </w:rPr>
        <w:t xml:space="preserve">Так как на территории Калининского района построены рисовые чеки, и несколько сельскохозяйственных предприятий занимаются выращиванием риса, возникла необходимость постройки </w:t>
      </w:r>
      <w:proofErr w:type="spellStart"/>
      <w:r w:rsidR="003D0441" w:rsidRPr="00806224">
        <w:rPr>
          <w:rFonts w:ascii="Times New Roman" w:hAnsi="Times New Roman" w:cs="Times New Roman"/>
        </w:rPr>
        <w:t>рисо</w:t>
      </w:r>
      <w:proofErr w:type="spellEnd"/>
      <w:r w:rsidR="003D0441" w:rsidRPr="00806224">
        <w:rPr>
          <w:rFonts w:ascii="Times New Roman" w:hAnsi="Times New Roman" w:cs="Times New Roman"/>
        </w:rPr>
        <w:t xml:space="preserve"> - перерабатывающего завода в станице.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  <w:shd w:val="clear" w:color="auto" w:fill="FFFFFF"/>
        </w:rPr>
        <w:t>Организация ООО РИСОЗАВОД ГРИВЕНСКИЙ</w:t>
      </w:r>
      <w:r w:rsidRPr="00806224">
        <w:rPr>
          <w:rFonts w:ascii="Times New Roman" w:hAnsi="Times New Roman" w:cs="Times New Roman"/>
          <w:b/>
          <w:bCs/>
          <w:shd w:val="clear" w:color="auto" w:fill="FFFFFF"/>
        </w:rPr>
        <w:t> </w:t>
      </w:r>
      <w:r w:rsidRPr="00806224">
        <w:rPr>
          <w:rFonts w:ascii="Times New Roman" w:hAnsi="Times New Roman" w:cs="Times New Roman"/>
          <w:shd w:val="clear" w:color="auto" w:fill="FFFFFF"/>
        </w:rPr>
        <w:t>или</w:t>
      </w:r>
      <w:r w:rsidRPr="00806224">
        <w:rPr>
          <w:rFonts w:ascii="Times New Roman" w:hAnsi="Times New Roman" w:cs="Times New Roman"/>
          <w:b/>
          <w:bCs/>
          <w:shd w:val="clear" w:color="auto" w:fill="FFFFFF"/>
        </w:rPr>
        <w:t> </w:t>
      </w:r>
      <w:r w:rsidRPr="00806224">
        <w:rPr>
          <w:rFonts w:ascii="Times New Roman" w:hAnsi="Times New Roman" w:cs="Times New Roman"/>
          <w:shd w:val="clear" w:color="auto" w:fill="FFFFFF"/>
        </w:rPr>
        <w:t xml:space="preserve">ОБЩЕСТВО С ОГРАНИЧЕННОЙ ОТВЕТСТВЕННОСТЬЮ "РИСОЗАВОД ГРИВЕНСКИЙ" зарегистрирована 13 сентября 2017 года. </w:t>
      </w:r>
      <w:r w:rsidRPr="00806224">
        <w:rPr>
          <w:rFonts w:ascii="Times New Roman" w:hAnsi="Times New Roman" w:cs="Times New Roman"/>
          <w:i/>
          <w:iCs/>
          <w:shd w:val="clear" w:color="auto" w:fill="FFFFFF"/>
        </w:rPr>
        <w:t>(Приложение 4. Фото 1)</w:t>
      </w:r>
    </w:p>
    <w:p w:rsidR="000A22E0" w:rsidRPr="00806224" w:rsidRDefault="006B4C9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</w:t>
      </w:r>
      <w:r w:rsidR="003D0441" w:rsidRPr="00806224">
        <w:rPr>
          <w:rFonts w:ascii="Times New Roman" w:hAnsi="Times New Roman" w:cs="Times New Roman"/>
          <w:shd w:val="clear" w:color="auto" w:fill="FFFFFF"/>
        </w:rPr>
        <w:t>Основной вид деятельности: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  <w:shd w:val="clear" w:color="auto" w:fill="FFFFFF"/>
        </w:rPr>
        <w:t xml:space="preserve"> 1.Производство продуктов мукомольной и крупяной промышленности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806224">
        <w:rPr>
          <w:rFonts w:ascii="Times New Roman" w:hAnsi="Times New Roman" w:cs="Times New Roman"/>
          <w:shd w:val="clear" w:color="auto" w:fill="FFFFFF"/>
        </w:rPr>
        <w:t xml:space="preserve">2.Выращивание зерновых (в том числе  риса), зернобобовых культур и семян масличных культур </w:t>
      </w:r>
      <w:r w:rsidRPr="00806224">
        <w:rPr>
          <w:rFonts w:ascii="Times New Roman" w:hAnsi="Times New Roman" w:cs="Times New Roman"/>
          <w:i/>
          <w:iCs/>
          <w:shd w:val="clear" w:color="auto" w:fill="FFFFFF"/>
        </w:rPr>
        <w:t>(Приложение 4.</w:t>
      </w:r>
      <w:proofErr w:type="gramEnd"/>
      <w:r w:rsidRPr="00806224">
        <w:rPr>
          <w:rFonts w:ascii="Times New Roman" w:hAnsi="Times New Roman" w:cs="Times New Roman"/>
          <w:i/>
          <w:iCs/>
          <w:shd w:val="clear" w:color="auto" w:fill="FFFFFF"/>
        </w:rPr>
        <w:t xml:space="preserve"> Фото 2)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  <w:shd w:val="clear" w:color="auto" w:fill="FFFFFF"/>
        </w:rPr>
        <w:t xml:space="preserve"> Директор – </w:t>
      </w:r>
      <w:proofErr w:type="spellStart"/>
      <w:r w:rsidRPr="00806224">
        <w:rPr>
          <w:rFonts w:ascii="Times New Roman" w:hAnsi="Times New Roman" w:cs="Times New Roman"/>
          <w:b/>
          <w:bCs/>
          <w:shd w:val="clear" w:color="auto" w:fill="FFFFFF"/>
        </w:rPr>
        <w:t>Теленьга</w:t>
      </w:r>
      <w:proofErr w:type="spellEnd"/>
      <w:r w:rsidRPr="00806224">
        <w:rPr>
          <w:rFonts w:ascii="Times New Roman" w:hAnsi="Times New Roman" w:cs="Times New Roman"/>
          <w:b/>
          <w:bCs/>
          <w:shd w:val="clear" w:color="auto" w:fill="FFFFFF"/>
        </w:rPr>
        <w:t xml:space="preserve"> Михаил Николаевич</w:t>
      </w:r>
      <w:r w:rsidRPr="00806224">
        <w:rPr>
          <w:rFonts w:ascii="Times New Roman" w:hAnsi="Times New Roman" w:cs="Times New Roman"/>
          <w:shd w:val="clear" w:color="auto" w:fill="FFFFFF"/>
        </w:rPr>
        <w:t xml:space="preserve">, </w:t>
      </w:r>
      <w:r w:rsidRPr="00806224">
        <w:rPr>
          <w:rFonts w:ascii="Times New Roman" w:hAnsi="Times New Roman" w:cs="Times New Roman"/>
          <w:i/>
          <w:iCs/>
          <w:shd w:val="clear" w:color="auto" w:fill="FFFFFF"/>
        </w:rPr>
        <w:t xml:space="preserve">  </w:t>
      </w:r>
    </w:p>
    <w:p w:rsidR="000A22E0" w:rsidRPr="00806224" w:rsidRDefault="006B4C9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  </w:t>
      </w:r>
      <w:r w:rsidR="003D0441" w:rsidRPr="00806224">
        <w:rPr>
          <w:rFonts w:ascii="Times New Roman" w:hAnsi="Times New Roman" w:cs="Times New Roman"/>
          <w:shd w:val="clear" w:color="auto" w:fill="FFFFFF"/>
        </w:rPr>
        <w:t xml:space="preserve">Рис – является ежедневной  пищей </w:t>
      </w:r>
      <w:proofErr w:type="gramStart"/>
      <w:r w:rsidR="003D0441" w:rsidRPr="00806224">
        <w:rPr>
          <w:rFonts w:ascii="Times New Roman" w:hAnsi="Times New Roman" w:cs="Times New Roman"/>
          <w:shd w:val="clear" w:color="auto" w:fill="FFFFFF"/>
        </w:rPr>
        <w:t>ее</w:t>
      </w:r>
      <w:proofErr w:type="gramEnd"/>
      <w:r w:rsidR="003D0441" w:rsidRPr="00806224">
        <w:rPr>
          <w:rFonts w:ascii="Times New Roman" w:hAnsi="Times New Roman" w:cs="Times New Roman"/>
          <w:shd w:val="clear" w:color="auto" w:fill="FFFFFF"/>
        </w:rPr>
        <w:t xml:space="preserve"> чем половины населения земного шара. Кроме того, рисовую крупу очень часто используют в различных диетах, и даже в десертах. На 8% зерна состоят из белка. При этом продукт, в отличии от большинства злаков, не содержит </w:t>
      </w:r>
      <w:proofErr w:type="spellStart"/>
      <w:r w:rsidR="003D0441" w:rsidRPr="00806224">
        <w:rPr>
          <w:rFonts w:ascii="Times New Roman" w:hAnsi="Times New Roman" w:cs="Times New Roman"/>
          <w:shd w:val="clear" w:color="auto" w:fill="FFFFFF"/>
        </w:rPr>
        <w:t>глютена</w:t>
      </w:r>
      <w:proofErr w:type="spellEnd"/>
      <w:r w:rsidR="003D0441" w:rsidRPr="00806224">
        <w:rPr>
          <w:rFonts w:ascii="Times New Roman" w:hAnsi="Times New Roman" w:cs="Times New Roman"/>
          <w:shd w:val="clear" w:color="auto" w:fill="FFFFFF"/>
        </w:rPr>
        <w:t xml:space="preserve"> – белка, способного вызывать аллергические реакции, 78% рисовая крупа – углеводы, обеспечивающий организм необходимой энергией. Кроме прочего, рис богат витаминами группы В, способствующими укреплению нервной системы, улучшению состояния волос, ногтей, кожи. Входящая в состав клетчатка и крахмал способствует нормализации </w:t>
      </w:r>
      <w:proofErr w:type="spellStart"/>
      <w:r w:rsidR="003D0441" w:rsidRPr="00806224">
        <w:rPr>
          <w:rFonts w:ascii="Times New Roman" w:hAnsi="Times New Roman" w:cs="Times New Roman"/>
          <w:shd w:val="clear" w:color="auto" w:fill="FFFFFF"/>
        </w:rPr>
        <w:t>желудочно</w:t>
      </w:r>
      <w:proofErr w:type="spellEnd"/>
      <w:r w:rsidR="003D0441" w:rsidRPr="00806224">
        <w:rPr>
          <w:rFonts w:ascii="Times New Roman" w:hAnsi="Times New Roman" w:cs="Times New Roman"/>
          <w:shd w:val="clear" w:color="auto" w:fill="FFFFFF"/>
        </w:rPr>
        <w:t xml:space="preserve"> – кишечного тракта. Из-за высокого содержания калия и низкого содержания солей, рис способен очищать суставы</w:t>
      </w:r>
      <w:r w:rsidR="003D0441" w:rsidRPr="00806224">
        <w:rPr>
          <w:rFonts w:ascii="Times New Roman" w:hAnsi="Times New Roman" w:cs="Times New Roman"/>
        </w:rPr>
        <w:t>. (</w:t>
      </w:r>
      <w:r w:rsidR="003D0441" w:rsidRPr="00806224">
        <w:rPr>
          <w:rFonts w:ascii="Times New Roman" w:hAnsi="Times New Roman" w:cs="Times New Roman"/>
          <w:i/>
          <w:iCs/>
        </w:rPr>
        <w:t>Приложение 4. Фото 3,4)</w:t>
      </w:r>
    </w:p>
    <w:p w:rsidR="000A22E0" w:rsidRPr="00806224" w:rsidRDefault="006B4C9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3D0441" w:rsidRPr="00806224">
        <w:rPr>
          <w:rFonts w:ascii="Times New Roman" w:hAnsi="Times New Roman" w:cs="Times New Roman"/>
        </w:rPr>
        <w:t xml:space="preserve">Вы всегда можете приобрести свежие рисовые крупы разных сортов со склада завода по выгодным ценам. </w:t>
      </w:r>
      <w:r w:rsidR="00C9148D">
        <w:rPr>
          <w:rFonts w:ascii="Times New Roman" w:hAnsi="Times New Roman" w:cs="Times New Roman"/>
        </w:rPr>
        <w:t>Также отмечу, что количество работающих на рис</w:t>
      </w:r>
      <w:r w:rsidR="00E5417D">
        <w:rPr>
          <w:rFonts w:ascii="Times New Roman" w:hAnsi="Times New Roman" w:cs="Times New Roman"/>
        </w:rPr>
        <w:t>овом заводе с каждым годом умень</w:t>
      </w:r>
      <w:r w:rsidR="00C9148D">
        <w:rPr>
          <w:rFonts w:ascii="Times New Roman" w:hAnsi="Times New Roman" w:cs="Times New Roman"/>
        </w:rPr>
        <w:t>шается.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  <w:b/>
          <w:bCs/>
        </w:rPr>
        <w:t>2.4 ООО «</w:t>
      </w:r>
      <w:proofErr w:type="spellStart"/>
      <w:r w:rsidRPr="00806224">
        <w:rPr>
          <w:rFonts w:ascii="Times New Roman" w:hAnsi="Times New Roman" w:cs="Times New Roman"/>
          <w:b/>
          <w:bCs/>
        </w:rPr>
        <w:t>Гривенские</w:t>
      </w:r>
      <w:proofErr w:type="spellEnd"/>
      <w:r w:rsidRPr="00806224">
        <w:rPr>
          <w:rFonts w:ascii="Times New Roman" w:hAnsi="Times New Roman" w:cs="Times New Roman"/>
          <w:b/>
          <w:bCs/>
        </w:rPr>
        <w:t xml:space="preserve"> продукты»</w:t>
      </w:r>
    </w:p>
    <w:p w:rsidR="000A22E0" w:rsidRPr="00806224" w:rsidRDefault="003D0441" w:rsidP="00E5417D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По мнению историков, хлеб на территории России появился примерно пятнадцать тысяч лет тому назад. В древние времена люди были озадачены, как прокормиться и выжить  в тяжелых условиях. Поэтому люди находились в постоянном поиске пропитания, в результате чего они обратили внимание на необычные растения, которые обладали свойством насыщать и утолять голод.[5]</w:t>
      </w:r>
      <w:r w:rsidRPr="00806224">
        <w:rPr>
          <w:rFonts w:ascii="Times New Roman" w:eastAsia="Times New Roman" w:hAnsi="Times New Roman" w:cs="Times New Roman"/>
        </w:rPr>
        <w:br/>
        <w:t xml:space="preserve">   Эти растения оказались предшественниками современных злаковых культур</w:t>
      </w:r>
      <w:r w:rsidRPr="00806224">
        <w:rPr>
          <w:rFonts w:ascii="Times New Roman" w:hAnsi="Times New Roman" w:cs="Times New Roman"/>
        </w:rPr>
        <w:t xml:space="preserve">, таких как пшеница, рожь или овес. Люди заметили, что эти семена очень хорошо взрастают, особенно на подготовленной и взрыхленной, предварительно политой почве. При этом, они увидели, что выросшие семена увеличиваются в количестве, в итоге возможно получить внушительный урожай.      </w:t>
      </w:r>
    </w:p>
    <w:p w:rsidR="000A22E0" w:rsidRPr="00806224" w:rsidRDefault="00E5417D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Вследствие того, что в </w:t>
      </w:r>
      <w:r w:rsidR="003D0441" w:rsidRPr="00806224">
        <w:rPr>
          <w:rFonts w:ascii="Times New Roman" w:hAnsi="Times New Roman" w:cs="Times New Roman"/>
        </w:rPr>
        <w:t>Гривенской не было пекарни, которая бы пекла свежий и гор</w:t>
      </w:r>
      <w:r>
        <w:rPr>
          <w:rFonts w:ascii="Times New Roman" w:hAnsi="Times New Roman" w:cs="Times New Roman"/>
        </w:rPr>
        <w:t>ячий хлеб</w:t>
      </w:r>
      <w:r w:rsidR="003D0441" w:rsidRPr="00806224">
        <w:rPr>
          <w:rFonts w:ascii="Times New Roman" w:hAnsi="Times New Roman" w:cs="Times New Roman"/>
        </w:rPr>
        <w:t>, в станицу хлеб завозили из других поселений. Хлеб – это продукт ежедневного потребления, который является источником растительных белков, углеводов, пищевых волокон.</w:t>
      </w:r>
      <w:r>
        <w:rPr>
          <w:rFonts w:ascii="Times New Roman" w:hAnsi="Times New Roman" w:cs="Times New Roman"/>
        </w:rPr>
        <w:t xml:space="preserve"> </w:t>
      </w:r>
      <w:r w:rsidR="003D0441" w:rsidRPr="00806224">
        <w:rPr>
          <w:rFonts w:ascii="Times New Roman" w:hAnsi="Times New Roman" w:cs="Times New Roman"/>
        </w:rPr>
        <w:t>Польза</w:t>
      </w:r>
      <w:r>
        <w:rPr>
          <w:rFonts w:ascii="Times New Roman" w:hAnsi="Times New Roman" w:cs="Times New Roman"/>
        </w:rPr>
        <w:t xml:space="preserve"> </w:t>
      </w:r>
      <w:r w:rsidR="003D0441" w:rsidRPr="00806224">
        <w:rPr>
          <w:rFonts w:ascii="Times New Roman" w:hAnsi="Times New Roman" w:cs="Times New Roman"/>
        </w:rPr>
        <w:t xml:space="preserve">хлеба в том, что в нём много белка (до 13 г/100 г) и витаминов группы В. Этот продукт сопровождает нас от рождения до старости. Ценность хлеба ничем нельзя измерить. 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806224">
        <w:rPr>
          <w:rFonts w:ascii="Times New Roman" w:hAnsi="Times New Roman" w:cs="Times New Roman"/>
        </w:rPr>
        <w:t xml:space="preserve">   ООО «</w:t>
      </w:r>
      <w:proofErr w:type="spellStart"/>
      <w:r w:rsidRPr="00806224">
        <w:rPr>
          <w:rFonts w:ascii="Times New Roman" w:hAnsi="Times New Roman" w:cs="Times New Roman"/>
        </w:rPr>
        <w:t>Гривенские</w:t>
      </w:r>
      <w:proofErr w:type="spellEnd"/>
      <w:r w:rsidRPr="00806224">
        <w:rPr>
          <w:rFonts w:ascii="Times New Roman" w:hAnsi="Times New Roman" w:cs="Times New Roman"/>
        </w:rPr>
        <w:t xml:space="preserve"> продукты» или Общество с ограниченной ответственностью «</w:t>
      </w:r>
      <w:proofErr w:type="spellStart"/>
      <w:r w:rsidRPr="00806224">
        <w:rPr>
          <w:rFonts w:ascii="Times New Roman" w:hAnsi="Times New Roman" w:cs="Times New Roman"/>
        </w:rPr>
        <w:t>Гривенские</w:t>
      </w:r>
      <w:proofErr w:type="spellEnd"/>
      <w:r w:rsidRPr="00806224">
        <w:rPr>
          <w:rFonts w:ascii="Times New Roman" w:hAnsi="Times New Roman" w:cs="Times New Roman"/>
        </w:rPr>
        <w:t xml:space="preserve"> продукты»</w:t>
      </w:r>
      <w:r w:rsidR="00E5417D">
        <w:rPr>
          <w:rFonts w:ascii="Times New Roman" w:hAnsi="Times New Roman" w:cs="Times New Roman"/>
        </w:rPr>
        <w:t xml:space="preserve"> </w:t>
      </w:r>
      <w:proofErr w:type="gramStart"/>
      <w:r w:rsidRPr="00806224">
        <w:rPr>
          <w:rFonts w:ascii="Times New Roman" w:hAnsi="Times New Roman" w:cs="Times New Roman"/>
        </w:rPr>
        <w:t xml:space="preserve">( </w:t>
      </w:r>
      <w:proofErr w:type="gramEnd"/>
      <w:r w:rsidRPr="00806224">
        <w:rPr>
          <w:rFonts w:ascii="Times New Roman" w:hAnsi="Times New Roman" w:cs="Times New Roman"/>
        </w:rPr>
        <w:t>магазин «Амбар»</w:t>
      </w:r>
      <w:r w:rsidR="00E5417D">
        <w:rPr>
          <w:rFonts w:ascii="Times New Roman" w:hAnsi="Times New Roman" w:cs="Times New Roman"/>
        </w:rPr>
        <w:t xml:space="preserve"> </w:t>
      </w:r>
      <w:r w:rsidRPr="00806224">
        <w:rPr>
          <w:rFonts w:ascii="Times New Roman" w:hAnsi="Times New Roman" w:cs="Times New Roman"/>
        </w:rPr>
        <w:t xml:space="preserve">) было образовано в 2021 году. Его директором является Ильин Николай Николаевич, житель г. Краснодара. </w:t>
      </w:r>
      <w:r w:rsidRPr="00806224">
        <w:rPr>
          <w:rFonts w:ascii="Times New Roman" w:hAnsi="Times New Roman" w:cs="Times New Roman"/>
          <w:i/>
          <w:iCs/>
        </w:rPr>
        <w:t xml:space="preserve"> (Приложение 5. Фото 1)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     Хлеб все время с</w:t>
      </w:r>
      <w:r w:rsidR="00E5417D">
        <w:rPr>
          <w:rFonts w:ascii="Times New Roman" w:hAnsi="Times New Roman" w:cs="Times New Roman"/>
        </w:rPr>
        <w:t>читается неотъемлемым продуктом</w:t>
      </w:r>
      <w:r w:rsidRPr="00806224">
        <w:rPr>
          <w:rFonts w:ascii="Times New Roman" w:hAnsi="Times New Roman" w:cs="Times New Roman"/>
        </w:rPr>
        <w:t xml:space="preserve">, который мы употребляем почти при каждом приёме пищи. Взяв интервью у заведующей в производственной сфере - </w:t>
      </w:r>
      <w:proofErr w:type="spellStart"/>
      <w:r w:rsidRPr="00806224">
        <w:rPr>
          <w:rFonts w:ascii="Times New Roman" w:hAnsi="Times New Roman" w:cs="Times New Roman"/>
        </w:rPr>
        <w:t>Дидыч</w:t>
      </w:r>
      <w:proofErr w:type="spellEnd"/>
      <w:r w:rsidRPr="00806224">
        <w:rPr>
          <w:rFonts w:ascii="Times New Roman" w:hAnsi="Times New Roman" w:cs="Times New Roman"/>
        </w:rPr>
        <w:t xml:space="preserve"> Евген</w:t>
      </w:r>
      <w:r w:rsidR="00E62DD2">
        <w:rPr>
          <w:rFonts w:ascii="Times New Roman" w:hAnsi="Times New Roman" w:cs="Times New Roman"/>
        </w:rPr>
        <w:t>ии Павловны я у</w:t>
      </w:r>
      <w:r w:rsidR="00E5417D">
        <w:rPr>
          <w:rFonts w:ascii="Times New Roman" w:hAnsi="Times New Roman" w:cs="Times New Roman"/>
        </w:rPr>
        <w:t xml:space="preserve">знала, что </w:t>
      </w:r>
      <w:r w:rsidRPr="00806224">
        <w:rPr>
          <w:rFonts w:ascii="Times New Roman" w:hAnsi="Times New Roman" w:cs="Times New Roman"/>
        </w:rPr>
        <w:t>пекарня каждый день выпекает почти 400 буханок</w:t>
      </w:r>
      <w:proofErr w:type="gramStart"/>
      <w:r w:rsidRPr="00806224">
        <w:rPr>
          <w:rFonts w:ascii="Times New Roman" w:hAnsi="Times New Roman" w:cs="Times New Roman"/>
        </w:rPr>
        <w:t>.</w:t>
      </w:r>
      <w:r w:rsidRPr="00806224">
        <w:rPr>
          <w:rFonts w:ascii="Times New Roman" w:hAnsi="Times New Roman" w:cs="Times New Roman"/>
          <w:i/>
          <w:iCs/>
        </w:rPr>
        <w:t>(</w:t>
      </w:r>
      <w:proofErr w:type="gramEnd"/>
      <w:r w:rsidRPr="00806224">
        <w:rPr>
          <w:rFonts w:ascii="Times New Roman" w:hAnsi="Times New Roman" w:cs="Times New Roman"/>
          <w:i/>
          <w:iCs/>
        </w:rPr>
        <w:t>Приложение 5. Фото 2)</w:t>
      </w:r>
      <w:r w:rsidRPr="00806224">
        <w:rPr>
          <w:rFonts w:ascii="Times New Roman" w:hAnsi="Times New Roman" w:cs="Times New Roman"/>
        </w:rPr>
        <w:t xml:space="preserve">  Виды хлебобулочных изделий: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- хлеб белый </w:t>
      </w:r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хлеб Дарницкий </w:t>
      </w:r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хлеб </w:t>
      </w:r>
      <w:proofErr w:type="spellStart"/>
      <w:r w:rsidRPr="00806224">
        <w:rPr>
          <w:rFonts w:ascii="Times New Roman" w:hAnsi="Times New Roman" w:cs="Times New Roman"/>
        </w:rPr>
        <w:t>Дятьктвский</w:t>
      </w:r>
      <w:proofErr w:type="spellEnd"/>
      <w:r w:rsidRPr="00806224">
        <w:rPr>
          <w:rFonts w:ascii="Times New Roman" w:hAnsi="Times New Roman" w:cs="Times New Roman"/>
        </w:rPr>
        <w:t xml:space="preserve"> </w:t>
      </w:r>
      <w:proofErr w:type="gramStart"/>
      <w:r w:rsidRPr="00806224">
        <w:rPr>
          <w:rFonts w:ascii="Times New Roman" w:hAnsi="Times New Roman" w:cs="Times New Roman"/>
        </w:rPr>
        <w:t>(</w:t>
      </w:r>
      <w:r w:rsidR="00E5417D">
        <w:rPr>
          <w:rFonts w:ascii="Times New Roman" w:hAnsi="Times New Roman" w:cs="Times New Roman"/>
        </w:rPr>
        <w:t xml:space="preserve"> </w:t>
      </w:r>
      <w:proofErr w:type="spellStart"/>
      <w:proofErr w:type="gramEnd"/>
      <w:r w:rsidR="00E5417D">
        <w:rPr>
          <w:rFonts w:ascii="Times New Roman" w:hAnsi="Times New Roman" w:cs="Times New Roman"/>
        </w:rPr>
        <w:t>бездрожжевой</w:t>
      </w:r>
      <w:proofErr w:type="spellEnd"/>
      <w:r w:rsidR="00E5417D">
        <w:rPr>
          <w:rFonts w:ascii="Times New Roman" w:hAnsi="Times New Roman" w:cs="Times New Roman"/>
        </w:rPr>
        <w:t xml:space="preserve"> </w:t>
      </w:r>
      <w:r w:rsidRPr="00806224">
        <w:rPr>
          <w:rFonts w:ascii="Times New Roman" w:hAnsi="Times New Roman" w:cs="Times New Roman"/>
        </w:rPr>
        <w:t>)</w:t>
      </w:r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хлеб кукурузный </w:t>
      </w:r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хлеб зерновой </w:t>
      </w:r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>хлеб овсяной</w:t>
      </w:r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хлеб живое зерно с изюмом </w:t>
      </w:r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хлеб живое зерно без изюма </w:t>
      </w:r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proofErr w:type="spellStart"/>
      <w:r w:rsidRPr="00806224">
        <w:rPr>
          <w:rFonts w:ascii="Times New Roman" w:hAnsi="Times New Roman" w:cs="Times New Roman"/>
        </w:rPr>
        <w:t>чиабатта</w:t>
      </w:r>
      <w:proofErr w:type="spellEnd"/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батон </w:t>
      </w:r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багет </w:t>
      </w:r>
    </w:p>
    <w:p w:rsidR="000A22E0" w:rsidRPr="00806224" w:rsidRDefault="003D0441" w:rsidP="00806224">
      <w:pPr>
        <w:pStyle w:val="A6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сдоба разных видов (десерты, пирожки, рулет бисквитный, </w:t>
      </w:r>
      <w:proofErr w:type="spellStart"/>
      <w:r w:rsidRPr="00806224">
        <w:rPr>
          <w:rFonts w:ascii="Times New Roman" w:hAnsi="Times New Roman" w:cs="Times New Roman"/>
        </w:rPr>
        <w:t>плетёнки</w:t>
      </w:r>
      <w:proofErr w:type="gramStart"/>
      <w:r w:rsidRPr="00806224">
        <w:rPr>
          <w:rFonts w:ascii="Times New Roman" w:hAnsi="Times New Roman" w:cs="Times New Roman"/>
        </w:rPr>
        <w:t>,т</w:t>
      </w:r>
      <w:proofErr w:type="gramEnd"/>
      <w:r w:rsidRPr="00806224">
        <w:rPr>
          <w:rFonts w:ascii="Times New Roman" w:hAnsi="Times New Roman" w:cs="Times New Roman"/>
        </w:rPr>
        <w:t>рубочки</w:t>
      </w:r>
      <w:proofErr w:type="spellEnd"/>
      <w:r w:rsidRPr="00806224">
        <w:rPr>
          <w:rFonts w:ascii="Times New Roman" w:hAnsi="Times New Roman" w:cs="Times New Roman"/>
        </w:rPr>
        <w:t xml:space="preserve">, </w:t>
      </w:r>
      <w:proofErr w:type="spellStart"/>
      <w:r w:rsidRPr="00806224">
        <w:rPr>
          <w:rFonts w:ascii="Times New Roman" w:hAnsi="Times New Roman" w:cs="Times New Roman"/>
        </w:rPr>
        <w:t>круассаны</w:t>
      </w:r>
      <w:proofErr w:type="spellEnd"/>
      <w:r w:rsidRPr="00806224">
        <w:rPr>
          <w:rFonts w:ascii="Times New Roman" w:hAnsi="Times New Roman" w:cs="Times New Roman"/>
        </w:rPr>
        <w:t xml:space="preserve">, корзиночки, </w:t>
      </w:r>
      <w:proofErr w:type="spellStart"/>
      <w:r w:rsidRPr="00806224">
        <w:rPr>
          <w:rFonts w:ascii="Times New Roman" w:hAnsi="Times New Roman" w:cs="Times New Roman"/>
        </w:rPr>
        <w:t>штрудель</w:t>
      </w:r>
      <w:proofErr w:type="spellEnd"/>
      <w:r w:rsidRPr="00806224">
        <w:rPr>
          <w:rFonts w:ascii="Times New Roman" w:hAnsi="Times New Roman" w:cs="Times New Roman"/>
        </w:rPr>
        <w:t>, эклеры и др.)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806224">
        <w:rPr>
          <w:rFonts w:ascii="Times New Roman" w:hAnsi="Times New Roman" w:cs="Times New Roman"/>
        </w:rPr>
        <w:t xml:space="preserve">    Здание магазина «Амбар» - это большое помещение, которое включа</w:t>
      </w:r>
      <w:r w:rsidR="00E5417D">
        <w:rPr>
          <w:rFonts w:ascii="Times New Roman" w:hAnsi="Times New Roman" w:cs="Times New Roman"/>
        </w:rPr>
        <w:t>ет в себя саму торговую площадь, а также производственный цех</w:t>
      </w:r>
      <w:r w:rsidRPr="00806224">
        <w:rPr>
          <w:rFonts w:ascii="Times New Roman" w:hAnsi="Times New Roman" w:cs="Times New Roman"/>
        </w:rPr>
        <w:t>, в котором мелят муку, замешивается тесто, с затем запекается в специальных печах. Так</w:t>
      </w:r>
      <w:r w:rsidR="00E5417D">
        <w:rPr>
          <w:rFonts w:ascii="Times New Roman" w:hAnsi="Times New Roman" w:cs="Times New Roman"/>
        </w:rPr>
        <w:t xml:space="preserve">же цех оснащен помещениями для </w:t>
      </w:r>
      <w:r w:rsidRPr="00806224">
        <w:rPr>
          <w:rFonts w:ascii="Times New Roman" w:hAnsi="Times New Roman" w:cs="Times New Roman"/>
        </w:rPr>
        <w:t xml:space="preserve">мясных продуктов для их приготовления к дальнейшим этапам продажи </w:t>
      </w:r>
      <w:r w:rsidRPr="00806224">
        <w:rPr>
          <w:rFonts w:ascii="Times New Roman" w:hAnsi="Times New Roman" w:cs="Times New Roman"/>
          <w:i/>
          <w:iCs/>
        </w:rPr>
        <w:t>(Приложение 5. Фото 3,4)</w:t>
      </w:r>
      <w:r w:rsidRPr="00806224">
        <w:rPr>
          <w:rFonts w:ascii="Times New Roman" w:hAnsi="Times New Roman" w:cs="Times New Roman"/>
        </w:rPr>
        <w:t>. Помимо</w:t>
      </w:r>
      <w:r w:rsidR="00E5417D">
        <w:rPr>
          <w:rFonts w:ascii="Times New Roman" w:hAnsi="Times New Roman" w:cs="Times New Roman"/>
        </w:rPr>
        <w:t xml:space="preserve"> продажи хлебобулочных изделий </w:t>
      </w:r>
      <w:r w:rsidRPr="00806224">
        <w:rPr>
          <w:rFonts w:ascii="Times New Roman" w:hAnsi="Times New Roman" w:cs="Times New Roman"/>
        </w:rPr>
        <w:t>магазин «Амбар» зан</w:t>
      </w:r>
      <w:r w:rsidR="00E5417D">
        <w:rPr>
          <w:rFonts w:ascii="Times New Roman" w:hAnsi="Times New Roman" w:cs="Times New Roman"/>
        </w:rPr>
        <w:t>имается продажей мясных изделий</w:t>
      </w:r>
      <w:r w:rsidRPr="00806224">
        <w:rPr>
          <w:rFonts w:ascii="Times New Roman" w:hAnsi="Times New Roman" w:cs="Times New Roman"/>
        </w:rPr>
        <w:t>, фруктов, овощей, рыбы, бакалеи. В основном, все, что продается в этом магазине выращено на их фермах и полях. Это исключительно чистые и богатые витаминами продукты. Данное заведение отличается отличным качеством продукции, приятным обслуживающим персоналом</w:t>
      </w:r>
      <w:proofErr w:type="gramStart"/>
      <w:r w:rsidRPr="00806224">
        <w:rPr>
          <w:rFonts w:ascii="Times New Roman" w:hAnsi="Times New Roman" w:cs="Times New Roman"/>
        </w:rPr>
        <w:t>.</w:t>
      </w:r>
      <w:r w:rsidRPr="00806224">
        <w:rPr>
          <w:rFonts w:ascii="Times New Roman" w:hAnsi="Times New Roman" w:cs="Times New Roman"/>
          <w:i/>
          <w:iCs/>
        </w:rPr>
        <w:t>(</w:t>
      </w:r>
      <w:proofErr w:type="gramEnd"/>
      <w:r w:rsidRPr="00806224">
        <w:rPr>
          <w:rFonts w:ascii="Times New Roman" w:hAnsi="Times New Roman" w:cs="Times New Roman"/>
          <w:i/>
          <w:iCs/>
        </w:rPr>
        <w:t>Приложение 5. Фото 5,6)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806224">
        <w:rPr>
          <w:rFonts w:ascii="Times New Roman" w:hAnsi="Times New Roman" w:cs="Times New Roman"/>
        </w:rPr>
        <w:lastRenderedPageBreak/>
        <w:t>Официально зарегистрировано 17 работников в магазине «Амбар». Средняя за</w:t>
      </w:r>
      <w:r w:rsidR="00E5417D">
        <w:rPr>
          <w:rFonts w:ascii="Times New Roman" w:hAnsi="Times New Roman" w:cs="Times New Roman"/>
        </w:rPr>
        <w:t xml:space="preserve">работная плата 20 </w:t>
      </w:r>
      <w:proofErr w:type="spellStart"/>
      <w:r w:rsidR="00E5417D">
        <w:rPr>
          <w:rFonts w:ascii="Times New Roman" w:hAnsi="Times New Roman" w:cs="Times New Roman"/>
        </w:rPr>
        <w:t>тыс</w:t>
      </w:r>
      <w:proofErr w:type="spellEnd"/>
      <w:r w:rsidR="00E5417D">
        <w:rPr>
          <w:rFonts w:ascii="Times New Roman" w:hAnsi="Times New Roman" w:cs="Times New Roman"/>
        </w:rPr>
        <w:t xml:space="preserve"> </w:t>
      </w:r>
      <w:proofErr w:type="spellStart"/>
      <w:r w:rsidR="00E5417D">
        <w:rPr>
          <w:rFonts w:ascii="Times New Roman" w:hAnsi="Times New Roman" w:cs="Times New Roman"/>
        </w:rPr>
        <w:t>руб</w:t>
      </w:r>
      <w:proofErr w:type="spellEnd"/>
      <w:r w:rsidR="00E5417D">
        <w:rPr>
          <w:rFonts w:ascii="Times New Roman" w:hAnsi="Times New Roman" w:cs="Times New Roman"/>
        </w:rPr>
        <w:t>/месяц</w:t>
      </w:r>
      <w:r w:rsidRPr="00806224">
        <w:rPr>
          <w:rFonts w:ascii="Times New Roman" w:hAnsi="Times New Roman" w:cs="Times New Roman"/>
        </w:rPr>
        <w:t>.</w:t>
      </w:r>
      <w:r w:rsidR="00E5417D">
        <w:rPr>
          <w:rFonts w:ascii="Times New Roman" w:hAnsi="Times New Roman" w:cs="Times New Roman"/>
        </w:rPr>
        <w:t xml:space="preserve"> </w:t>
      </w:r>
      <w:r w:rsidRPr="00806224">
        <w:rPr>
          <w:rFonts w:ascii="Times New Roman" w:hAnsi="Times New Roman" w:cs="Times New Roman"/>
        </w:rPr>
        <w:t>В ООО «</w:t>
      </w:r>
      <w:proofErr w:type="spellStart"/>
      <w:r w:rsidRPr="00806224">
        <w:rPr>
          <w:rFonts w:ascii="Times New Roman" w:hAnsi="Times New Roman" w:cs="Times New Roman"/>
        </w:rPr>
        <w:t>Гривенские</w:t>
      </w:r>
      <w:proofErr w:type="spellEnd"/>
      <w:r w:rsidRPr="00806224">
        <w:rPr>
          <w:rFonts w:ascii="Times New Roman" w:hAnsi="Times New Roman" w:cs="Times New Roman"/>
        </w:rPr>
        <w:t xml:space="preserve"> продукты» хлеб пекут с 7:00 до 16:00 , а само заведение работает с </w:t>
      </w:r>
      <w:proofErr w:type="spellStart"/>
      <w:r w:rsidRPr="00806224">
        <w:rPr>
          <w:rFonts w:ascii="Times New Roman" w:hAnsi="Times New Roman" w:cs="Times New Roman"/>
        </w:rPr>
        <w:t>пн-вс</w:t>
      </w:r>
      <w:proofErr w:type="spellEnd"/>
      <w:r w:rsidRPr="00806224">
        <w:rPr>
          <w:rFonts w:ascii="Times New Roman" w:hAnsi="Times New Roman" w:cs="Times New Roman"/>
        </w:rPr>
        <w:t xml:space="preserve"> с 7:00 до 19:00 без выходных и перерывов. Вы всегда можете прийти туда и купить вкусный и горячий хлеб с приятным запахом</w:t>
      </w:r>
      <w:proofErr w:type="gramStart"/>
      <w:r w:rsidRPr="00806224">
        <w:rPr>
          <w:rFonts w:ascii="Times New Roman" w:hAnsi="Times New Roman" w:cs="Times New Roman"/>
        </w:rPr>
        <w:t>.</w:t>
      </w:r>
      <w:r w:rsidRPr="00806224">
        <w:rPr>
          <w:rFonts w:ascii="Times New Roman" w:hAnsi="Times New Roman" w:cs="Times New Roman"/>
          <w:i/>
          <w:iCs/>
        </w:rPr>
        <w:t>(</w:t>
      </w:r>
      <w:proofErr w:type="gramEnd"/>
      <w:r w:rsidRPr="00806224">
        <w:rPr>
          <w:rFonts w:ascii="Times New Roman" w:hAnsi="Times New Roman" w:cs="Times New Roman"/>
          <w:i/>
          <w:iCs/>
        </w:rPr>
        <w:t>Приложение 5. Фото 7)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</w:rPr>
        <w:t xml:space="preserve">         </w:t>
      </w:r>
      <w:r w:rsidRPr="00806224">
        <w:rPr>
          <w:rFonts w:ascii="Times New Roman" w:hAnsi="Times New Roman" w:cs="Times New Roman"/>
          <w:b/>
          <w:bCs/>
        </w:rPr>
        <w:t>3. Социальные условия жизни станицы Гривенской.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Каковы же социальные условия жизни населения станицы Гривенской в настоящее время? Что является причиной уменьшения числа жителей? Что привело к такой демографической ситуации?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Исследуя учреждения нематериальной сферы, было выяснено, что в настоящее время в станице работает одна школа МБОУ-</w:t>
      </w:r>
      <w:r w:rsidR="00634BEC">
        <w:rPr>
          <w:rFonts w:ascii="Times New Roman" w:hAnsi="Times New Roman" w:cs="Times New Roman"/>
        </w:rPr>
        <w:t>СОШ № 13 (число сотрудников – 54</w:t>
      </w:r>
      <w:r w:rsidRPr="00806224">
        <w:rPr>
          <w:rFonts w:ascii="Times New Roman" w:hAnsi="Times New Roman" w:cs="Times New Roman"/>
        </w:rPr>
        <w:t xml:space="preserve"> человек</w:t>
      </w:r>
      <w:r w:rsidR="00634BEC">
        <w:rPr>
          <w:rFonts w:ascii="Times New Roman" w:hAnsi="Times New Roman" w:cs="Times New Roman"/>
        </w:rPr>
        <w:t>а</w:t>
      </w:r>
      <w:r w:rsidRPr="00806224">
        <w:rPr>
          <w:rFonts w:ascii="Times New Roman" w:hAnsi="Times New Roman" w:cs="Times New Roman"/>
        </w:rPr>
        <w:t>), детский сад № 14 (число сотрудников – 17 человек), участковая больница (число сотрудников – 53 человека), частные магазины (число сотрудников – 48 человек), три пункта выдачи (число сотрудников – 10 человек), Дом культуры (число сотрудников – 13 человек), три аптеки (число сотрудников – 12 человек), почтовое отделение связи (число сотрудников – 19 человек), Гривенская сельская администрация (число сотрудников – 18 человек) и другие уч</w:t>
      </w:r>
      <w:r w:rsidR="00634BEC">
        <w:rPr>
          <w:rFonts w:ascii="Times New Roman" w:hAnsi="Times New Roman" w:cs="Times New Roman"/>
        </w:rPr>
        <w:t>реждения (число сотрудников – около 300</w:t>
      </w:r>
      <w:r w:rsidRPr="00806224">
        <w:rPr>
          <w:rFonts w:ascii="Times New Roman" w:hAnsi="Times New Roman" w:cs="Times New Roman"/>
        </w:rPr>
        <w:t xml:space="preserve"> человек).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Если просуммирова</w:t>
      </w:r>
      <w:r w:rsidR="00B33BAD">
        <w:rPr>
          <w:rFonts w:ascii="Times New Roman" w:hAnsi="Times New Roman" w:cs="Times New Roman"/>
        </w:rPr>
        <w:t>ть и найти общее</w:t>
      </w:r>
      <w:r w:rsidRPr="00806224">
        <w:rPr>
          <w:rFonts w:ascii="Times New Roman" w:hAnsi="Times New Roman" w:cs="Times New Roman"/>
        </w:rPr>
        <w:t xml:space="preserve"> количество жителей станицы Гривенской, работающих на предприятиях, расположенных на её территории, то цифра будет следующей – 650 человек. Это при том, что трудоспособных жителей в станице около 2000 человек. Эта статистика свидетельствует о том, что предприятия станицы Гривенской могут обеспечить рабочими местами только третью часть трудоспособного населения.</w:t>
      </w: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Социальные возможности для молодого поколения расширились. Появились новые места досуга: построился новый и красивый парк, появился компьютерный центр, где можно с друзьями весело провести время, в Доме культуры теперь каждую субботу проходит дискотека с </w:t>
      </w:r>
      <w:proofErr w:type="spellStart"/>
      <w:r w:rsidRPr="00806224">
        <w:rPr>
          <w:rFonts w:ascii="Times New Roman" w:hAnsi="Times New Roman" w:cs="Times New Roman"/>
        </w:rPr>
        <w:t>диджеем</w:t>
      </w:r>
      <w:proofErr w:type="spellEnd"/>
      <w:r w:rsidRPr="00806224">
        <w:rPr>
          <w:rFonts w:ascii="Times New Roman" w:hAnsi="Times New Roman" w:cs="Times New Roman"/>
        </w:rPr>
        <w:t>. Появление таких мест способствует формированию в молодом поколении необходимых черт для развития человека в обществе.</w:t>
      </w: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06224">
        <w:rPr>
          <w:rFonts w:ascii="Times New Roman" w:hAnsi="Times New Roman" w:cs="Times New Roman"/>
          <w:b/>
          <w:bCs/>
        </w:rPr>
        <w:t>4. Причины, последствия и пути решения выхода из демографического кризиса.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 По данным Российской Академии Наук в девяностых годах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da-DK"/>
        </w:rPr>
        <w:t xml:space="preserve">XX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века в России наступил демографический кризис: смертность населения превышает рождаемость.[6]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Экономический кризис страны, низкая заработная плата, политическая нестабильность - все это явилось первыми признаками низкой рождаемости. Население страны пребывало в экономической депрессии. Естественно, все это влияло на прирост населения не только в России, но и в Краснодарском крае, в районах. В отдельно взятой местности - нашей станице Гривенской. Если раньше в нашей средней школе в первых классах обучались около 60 детей, то в настоящее время набирается едва ли два класса.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lastRenderedPageBreak/>
        <w:t xml:space="preserve">     Общая заболеваемость взрослого населения увеличилась на 32,4%. Более чем в два раза повысилась общая заболеваемость от болезней системы кровообращения и эндокринной системы, на 75% выросла 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онкозаболеваемость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Увеличилось количество больных впервые в жизни установленным диагнозом «алкоголизм», на 29,5% с диагнозом «наркомания». Количество лиц, признанных инвалидами, за последние 12 лет, увеличилось, растет детская инвалидность. Падение заработной платы породило у людей неуверенность в завтрашнем дне, в будущем своих детей, обусловило низкую рождаемость. Детская смертность высока до 3-х лет. Если ребенок заболел, то купить лекарства из - за их дороговизны, практически невозможно. Также несоизмеримо дорого по сравнению с заработной платой стоят вещи, учебные принадлежности, коммунальные услуги, проезд в транспорте.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Это одна из основных причин низкой рождаемости и высокой смертности не только в России, но и в районных центрах, не обошла эта ситуация и станицу Гривенскую.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На большей части территории нашей страны отмечается естественная убыль населения</w:t>
      </w:r>
      <w:proofErr w:type="gram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.. </w:t>
      </w:r>
      <w:proofErr w:type="gram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Естественное движение населения в станице Гривенской в период с 2018 по 2024 год приведены в таблице 2. Данные таблицы говорят о том, что естественный прирост населения в станице Гривенской представляет собой цифру со знаком «минус». В 2023 году она составила «- 68». Одной из причин ухудшения показателей естественного прироста является продолжающаяся демография возрастной и половой структуры населения.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Основными причинами высокой смертности являются: заболевания сосудистой системы, травмы, отравления, увеличение числа зависимых от 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табакокурения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, алкоголя и наркотиков. Многократное воздействие факторов риска приводит к: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-низкой продолжительности жизни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-неврозам, хроническим заболеваниям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-высокому уровню младенческой и материнской смертности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-росту злокачественных образований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-стрессовым состоянием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Продолжительность жизни женщин превышает продолжительность жизни мужчин.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Основные тяготы, неблагоприятные условия жизни и производства ударили по людям трудоспособного возраста, что и предопределило рост их смертности.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Демографический кризис – это устойчивое снижение численности населения, пути решения  выхода из которого могут привести к положительному результату для населения.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Способы решения данной проблемы: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-введение бесплатного лечения и образования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-появление и увеличение пособий и социальных пакетов для многодетных семей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lastRenderedPageBreak/>
        <w:t>-повышение благосостояния населения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-подъём заработной платы медикам, учёным, учителям и работникам, занимающихся в социальной сфере.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-предоставление бесплатного жилья и кредитов молодым семьям[7]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Я считаю, что вышеперечисленные пути решения выхода из демографического кризиса осуществимы, но для достижения положительных результатов необходимы конкретные социальные программы по каждому направлению. Данные направления деятельности смогли бы улучшить демографическую ситуацию в станице Гривенской.</w:t>
      </w:r>
    </w:p>
    <w:p w:rsidR="000A22E0" w:rsidRPr="00806224" w:rsidRDefault="003D0441" w:rsidP="00806224">
      <w:pPr>
        <w:pStyle w:val="a7"/>
        <w:spacing w:line="360" w:lineRule="auto"/>
        <w:jc w:val="center"/>
        <w:rPr>
          <w:rFonts w:cs="Times New Roman"/>
          <w:i w:val="0"/>
          <w:iCs w:val="0"/>
          <w:sz w:val="24"/>
          <w:szCs w:val="24"/>
        </w:rPr>
      </w:pPr>
      <w:r w:rsidRPr="00806224">
        <w:rPr>
          <w:rFonts w:cs="Times New Roman"/>
          <w:i w:val="0"/>
          <w:iCs w:val="0"/>
          <w:sz w:val="24"/>
          <w:szCs w:val="24"/>
        </w:rPr>
        <w:t>5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06224">
        <w:rPr>
          <w:rFonts w:cs="Times New Roman"/>
          <w:i w:val="0"/>
          <w:iCs w:val="0"/>
          <w:sz w:val="24"/>
          <w:szCs w:val="24"/>
        </w:rPr>
        <w:t xml:space="preserve">Практическая часть </w:t>
      </w:r>
    </w:p>
    <w:p w:rsidR="000A22E0" w:rsidRPr="00806224" w:rsidRDefault="003D0441" w:rsidP="00806224">
      <w:pPr>
        <w:pStyle w:val="a7"/>
        <w:spacing w:line="360" w:lineRule="auto"/>
        <w:jc w:val="center"/>
        <w:rPr>
          <w:rFonts w:cs="Times New Roman"/>
          <w:i w:val="0"/>
          <w:iCs w:val="0"/>
          <w:sz w:val="24"/>
          <w:szCs w:val="24"/>
        </w:rPr>
      </w:pPr>
      <w:r w:rsidRPr="00806224">
        <w:rPr>
          <w:rFonts w:cs="Times New Roman"/>
          <w:i w:val="0"/>
          <w:iCs w:val="0"/>
          <w:sz w:val="24"/>
          <w:szCs w:val="24"/>
        </w:rPr>
        <w:t>5.1 Анкетирование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Анкетирование   среди учащихся 10-11 классов. </w:t>
      </w:r>
      <w:r w:rsidRPr="00806224">
        <w:rPr>
          <w:rFonts w:cs="Times New Roman"/>
          <w:b w:val="0"/>
          <w:bCs w:val="0"/>
          <w:sz w:val="24"/>
          <w:szCs w:val="24"/>
        </w:rPr>
        <w:t>(Приложение 6. Фото 1,2)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Вопросы: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1) Хотели бы вы поменять своё место жительства?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2) Если нет, то почему?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3) Если да, то назовите район, в котором вы хотели бы жить.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4) Что вам не нравится или не устраивает в нашей станице?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5) Какие пагубные привычки, по вашему мнению, оказывают влияние на рост заболеваний, деградацию личности и сокращение численности населения.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6) Почему, на ваш взгляд, в нашем районе наблюдается уменьшение численности населения?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Изучая ответы опрошенных (всего было опрошено 40 человек), получились следующие результаты:</w:t>
      </w:r>
    </w:p>
    <w:p w:rsidR="000A22E0" w:rsidRPr="00746091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</w:t>
      </w:r>
      <w:r w:rsidR="00B73C36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На вопрос </w:t>
      </w:r>
      <w:r w:rsidR="00B73C36" w:rsidRPr="00B73C36">
        <w:rPr>
          <w:rFonts w:cs="Times New Roman"/>
          <w:b w:val="0"/>
          <w:i w:val="0"/>
        </w:rPr>
        <w:t>№</w:t>
      </w:r>
      <w:r w:rsidR="00B73C36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2 24% опрошенных ответили, что не хотят менять своё место жительства, так как остаются здесь для продолжения семейного дела или остаются для поддержания экономической мощи станицы. А 76% ответили обратное, они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не хотят оставаться и жить в ней всю свою жизнь, так как в ней нет тех возможностей, которые д</w:t>
      </w:r>
      <w:r w:rsidR="00191700">
        <w:rPr>
          <w:rFonts w:cs="Times New Roman"/>
          <w:b w:val="0"/>
          <w:bCs w:val="0"/>
          <w:i w:val="0"/>
          <w:iCs w:val="0"/>
          <w:sz w:val="24"/>
          <w:szCs w:val="24"/>
        </w:rPr>
        <w:t>оступны в городах</w:t>
      </w:r>
      <w:r w:rsidR="00191700" w:rsidRPr="00191700">
        <w:rPr>
          <w:rFonts w:cs="Times New Roman"/>
          <w:b w:val="0"/>
          <w:bCs w:val="0"/>
          <w:i w:val="0"/>
          <w:iCs w:val="0"/>
          <w:sz w:val="24"/>
          <w:szCs w:val="24"/>
        </w:rPr>
        <w:t>;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191700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желают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остаться в Краснодарском крае, развивая свою будущую деятельность.</w:t>
      </w:r>
      <w:r w:rsidR="00191700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45% ответили, что им </w:t>
      </w:r>
      <w:proofErr w:type="spellStart"/>
      <w:r w:rsidR="00191700">
        <w:rPr>
          <w:rFonts w:cs="Times New Roman"/>
          <w:b w:val="0"/>
          <w:bCs w:val="0"/>
          <w:i w:val="0"/>
          <w:iCs w:val="0"/>
          <w:sz w:val="24"/>
          <w:szCs w:val="24"/>
        </w:rPr>
        <w:t>им</w:t>
      </w:r>
      <w:proofErr w:type="spellEnd"/>
      <w:r w:rsidR="00191700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не нравится низкий уровень жизни, они не видят перспектив на будущие, оставаясь в станице, мало мест времяпровождений. Но 55% так не считают.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На во</w:t>
      </w:r>
      <w:r w:rsidR="00191700">
        <w:rPr>
          <w:rFonts w:cs="Times New Roman"/>
          <w:b w:val="0"/>
          <w:bCs w:val="0"/>
          <w:i w:val="0"/>
          <w:iCs w:val="0"/>
          <w:sz w:val="24"/>
          <w:szCs w:val="24"/>
        </w:rPr>
        <w:t>прос 5 большая часть опрошенных ответила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единогласно: употребление спиртное, 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табакокурение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, употребление наркотиков. Ответы на вопрос 6 показали, что уменьшение численности населения в моей станице вызвано несколькими причинами</w:t>
      </w:r>
      <w:r w:rsidR="00191700">
        <w:rPr>
          <w:rFonts w:cs="Times New Roman"/>
          <w:b w:val="0"/>
          <w:bCs w:val="0"/>
          <w:i w:val="0"/>
          <w:iCs w:val="0"/>
          <w:sz w:val="24"/>
          <w:szCs w:val="24"/>
        </w:rPr>
        <w:t>: болезни, низкая рождаемость, высокая смертность, военная операция</w:t>
      </w:r>
      <w:proofErr w:type="gramStart"/>
      <w:r w:rsidR="00191700" w:rsidRPr="00746091">
        <w:rPr>
          <w:rFonts w:cs="Times New Roman"/>
          <w:b w:val="0"/>
          <w:bCs w:val="0"/>
          <w:i w:val="0"/>
          <w:iCs w:val="0"/>
          <w:sz w:val="24"/>
          <w:szCs w:val="24"/>
        </w:rPr>
        <w:t>.</w:t>
      </w:r>
      <w:r w:rsidR="00746091" w:rsidRPr="00746091">
        <w:rPr>
          <w:rFonts w:cs="Times New Roman"/>
          <w:b w:val="0"/>
          <w:bCs w:val="0"/>
          <w:iCs w:val="0"/>
          <w:sz w:val="24"/>
          <w:szCs w:val="24"/>
        </w:rPr>
        <w:t>(</w:t>
      </w:r>
      <w:proofErr w:type="gramEnd"/>
      <w:r w:rsidR="00746091" w:rsidRPr="00746091">
        <w:rPr>
          <w:rFonts w:cs="Times New Roman"/>
          <w:b w:val="0"/>
          <w:bCs w:val="0"/>
          <w:iCs w:val="0"/>
          <w:sz w:val="24"/>
          <w:szCs w:val="24"/>
        </w:rPr>
        <w:t>Приложение 1. Диаграмма 2)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Большинство школьников, окончив школу сразу уезжают в город, но небольшая часть все же остаётся в родной станице и продолжают жить здесь.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Анкетирование среди работников магазина «Амбара» (ООО «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Гривенские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продукты»)  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lastRenderedPageBreak/>
        <w:t>Вопросы: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1)  Оказывает ли демографическая ситуация влияние на вашу деятельность? 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2) Почему очень высокая смертность в нашей станице при низкой рождаемости?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3)  Хотели бы вы сменить место жительства?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4)  От чего, как вы думаете, уменьшается численность населения? С чем это взаимосвязано?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Ответы на вопросы были короткими и понятными. На первый вопрос ответ был: да, если бы в «Амбар» приходило больше людей, то и заработные платы бы повысили. Большинство опрошенных на второй вопрос ответили: на смертность влияют болезни и войны, а на рождаемость - недостаток средств для воспитания ребенка. 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  Почти все опрошенные единогласно ответили, что уезжать он</w:t>
      </w:r>
      <w:r w:rsidR="0002782E">
        <w:rPr>
          <w:rFonts w:cs="Times New Roman"/>
          <w:b w:val="0"/>
          <w:bCs w:val="0"/>
          <w:i w:val="0"/>
          <w:iCs w:val="0"/>
          <w:sz w:val="24"/>
          <w:szCs w:val="24"/>
        </w:rPr>
        <w:t>и никуда не хотят, так как уже осв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оились в этой станице.</w:t>
      </w:r>
    </w:p>
    <w:p w:rsidR="000A22E0" w:rsidRPr="00806224" w:rsidRDefault="003D0441" w:rsidP="00806224">
      <w:pPr>
        <w:pStyle w:val="a7"/>
        <w:spacing w:line="360" w:lineRule="auto"/>
        <w:jc w:val="center"/>
        <w:rPr>
          <w:rFonts w:cs="Times New Roman"/>
          <w:i w:val="0"/>
          <w:iCs w:val="0"/>
          <w:sz w:val="24"/>
          <w:szCs w:val="24"/>
        </w:rPr>
      </w:pPr>
      <w:r w:rsidRPr="00806224">
        <w:rPr>
          <w:rFonts w:cs="Times New Roman"/>
          <w:i w:val="0"/>
          <w:iCs w:val="0"/>
          <w:sz w:val="24"/>
          <w:szCs w:val="24"/>
        </w:rPr>
        <w:t>Выводы</w:t>
      </w:r>
    </w:p>
    <w:p w:rsidR="000A22E0" w:rsidRPr="00806224" w:rsidRDefault="003D0441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Изучив демографическую ситуацию станицы, я сделала выводы:</w:t>
      </w:r>
    </w:p>
    <w:p w:rsidR="000A22E0" w:rsidRPr="00806224" w:rsidRDefault="003D0441" w:rsidP="00806224">
      <w:pPr>
        <w:pStyle w:val="B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1.</w:t>
      </w:r>
      <w:proofErr w:type="gramStart"/>
      <w:r w:rsidRPr="00806224">
        <w:rPr>
          <w:rFonts w:ascii="Times New Roman" w:hAnsi="Times New Roman" w:cs="Times New Roman"/>
        </w:rPr>
        <w:t>Экономические реформы, начавшиеся в 1990-х годах привели</w:t>
      </w:r>
      <w:proofErr w:type="gramEnd"/>
      <w:r w:rsidRPr="00806224">
        <w:rPr>
          <w:rFonts w:ascii="Times New Roman" w:hAnsi="Times New Roman" w:cs="Times New Roman"/>
        </w:rPr>
        <w:t xml:space="preserve"> к развалу сельского хозяйства, а эта отрасль была доминирующей в станице. Но с 2020-х годов начинается формирование новых предприятий, таких как: магазин «Амбар», благоустройство нашей станицы, введение новых мест досуга и расширение рабочих мест.</w:t>
      </w:r>
    </w:p>
    <w:p w:rsidR="000A22E0" w:rsidRPr="00806224" w:rsidRDefault="003D0441" w:rsidP="00806224">
      <w:pPr>
        <w:pStyle w:val="B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2.Демографический кризис - это одна из основных проблем нашей страны, которая активно решается нашим государством в введении новых пособий и обеспечении молодых семей всем необходимым. Данные меры повышают социальный и экономический уровень станицы.</w:t>
      </w:r>
    </w:p>
    <w:p w:rsidR="000A22E0" w:rsidRPr="00806224" w:rsidRDefault="003D0441" w:rsidP="00806224">
      <w:pPr>
        <w:pStyle w:val="B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3. Результаты анкетирования показали, что большая часть опрошенных не желает оставаться после школы в станице, а хочет развивать свою будущую профессию в городе.</w:t>
      </w:r>
    </w:p>
    <w:p w:rsidR="000A22E0" w:rsidRPr="00806224" w:rsidRDefault="003D0441" w:rsidP="00806224">
      <w:pPr>
        <w:pStyle w:val="B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4. Предприятий моей станицы оказывают существенное влияние на её экономику (способствуют её улучшению)</w:t>
      </w:r>
    </w:p>
    <w:p w:rsidR="000A22E0" w:rsidRPr="00806224" w:rsidRDefault="003D0441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      В ходе работы мною был систематизирован материал о демографических признаках станицы и выпущена брошюра по географическому направлению. На мой взгляд, ее материалы могут быть интересны учителям географии, классным руководителям, при подготовке классных часов, педагогам, готовящим детей к интеллектуальным играм, журналистам.</w:t>
      </w:r>
    </w:p>
    <w:p w:rsidR="000A22E0" w:rsidRPr="00806224" w:rsidRDefault="003D0441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Будет интересно определить, возможно ли разрешение демографического кризиса в ближайшие 50 лет.</w:t>
      </w:r>
    </w:p>
    <w:p w:rsidR="000A22E0" w:rsidRPr="00806224" w:rsidRDefault="003D0441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806224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  </w:t>
      </w: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0A22E0" w:rsidRPr="00806224" w:rsidRDefault="000A22E0" w:rsidP="00746091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3D0441" w:rsidP="00806224">
      <w:pPr>
        <w:pStyle w:val="a7"/>
        <w:spacing w:line="360" w:lineRule="auto"/>
        <w:jc w:val="center"/>
        <w:rPr>
          <w:rFonts w:cs="Times New Roman"/>
          <w:i w:val="0"/>
          <w:iCs w:val="0"/>
          <w:sz w:val="24"/>
          <w:szCs w:val="24"/>
        </w:rPr>
      </w:pPr>
      <w:r w:rsidRPr="00806224">
        <w:rPr>
          <w:rFonts w:cs="Times New Roman"/>
          <w:i w:val="0"/>
          <w:iCs w:val="0"/>
          <w:sz w:val="24"/>
          <w:szCs w:val="24"/>
        </w:rPr>
        <w:lastRenderedPageBreak/>
        <w:t>Литература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1. </w:t>
      </w:r>
      <w:r w:rsidRPr="00806224">
        <w:rPr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https://time365.info/aforizmi/temi/demografiya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 2.</w:t>
      </w:r>
      <w:r w:rsidR="006C5505">
        <w:rPr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 </w:t>
      </w:r>
      <w:r w:rsidRPr="00806224">
        <w:rPr>
          <w:rStyle w:val="a8"/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</w:rPr>
        <w:t>\\\</w:t>
      </w:r>
      <w:r w:rsidRPr="00806224">
        <w:rPr>
          <w:rStyle w:val="a8"/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  <w:lang w:val="en-US"/>
        </w:rPr>
        <w:t>ru</w:t>
      </w:r>
      <w:r w:rsidRPr="00806224">
        <w:rPr>
          <w:rStyle w:val="a8"/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</w:rPr>
        <w:t>.</w:t>
      </w:r>
      <w:r w:rsidRPr="00806224">
        <w:rPr>
          <w:rStyle w:val="a8"/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  <w:lang w:val="en-US"/>
        </w:rPr>
        <w:t>m</w:t>
      </w:r>
      <w:r w:rsidRPr="00806224">
        <w:rPr>
          <w:rStyle w:val="a8"/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</w:rPr>
        <w:t>.</w:t>
      </w:r>
      <w:proofErr w:type="spellStart"/>
      <w:r w:rsidRPr="00806224">
        <w:rPr>
          <w:rStyle w:val="a8"/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  <w:lang w:val="en-US"/>
        </w:rPr>
        <w:t>wikiptdia</w:t>
      </w:r>
      <w:proofErr w:type="spellEnd"/>
      <w:r w:rsidRPr="00806224">
        <w:rPr>
          <w:rStyle w:val="a8"/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</w:rPr>
        <w:t>.</w:t>
      </w:r>
      <w:r w:rsidRPr="00806224">
        <w:rPr>
          <w:rStyle w:val="a8"/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  <w:lang w:val="en-US"/>
        </w:rPr>
        <w:t>org</w:t>
      </w:r>
      <w:r w:rsidRPr="00806224">
        <w:rPr>
          <w:rStyle w:val="a8"/>
          <w:rFonts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</w:rPr>
        <w:t xml:space="preserve">//о 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3.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https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://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www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.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yaklass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.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ru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/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p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/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geografiya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/8-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klass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/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naselenie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rossiiskoi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federatcii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-6828521/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skolko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nas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-6828522/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re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-718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d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3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c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32-2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ab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9-4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d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40-80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c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6-6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d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061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d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7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c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16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b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2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4. 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https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://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pudov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.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ru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/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articles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/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polezno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dlya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-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vas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/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istoriya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_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khleba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_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v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_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rossii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/   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5.  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https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://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ru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.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m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.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wikipedia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.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org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/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  <w:lang w:val="en-US"/>
        </w:rPr>
        <w:t>wiki</w:t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/</w:t>
      </w:r>
      <w:proofErr w:type="spell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Демографический_кризис</w:t>
      </w:r>
      <w:proofErr w:type="spell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/////.:/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6. https://cyberleninka.ru/article/n/retrospektivnyy-analiz-dinamiki-narodonaseleniya-rossii</w:t>
      </w:r>
    </w:p>
    <w:p w:rsidR="000A22E0" w:rsidRPr="00806224" w:rsidRDefault="006C5505" w:rsidP="00806224">
      <w:pPr>
        <w:pStyle w:val="a7"/>
        <w:spacing w:line="360" w:lineRule="auto"/>
        <w:jc w:val="both"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>7</w:t>
      </w:r>
      <w:r w:rsidR="003D0441" w:rsidRPr="00806224">
        <w:rPr>
          <w:rFonts w:cs="Times New Roman"/>
          <w:b w:val="0"/>
          <w:bCs w:val="0"/>
          <w:sz w:val="24"/>
          <w:szCs w:val="24"/>
        </w:rPr>
        <w:t xml:space="preserve">. </w:t>
      </w:r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https</w:t>
      </w:r>
      <w:r w:rsidR="003D0441" w:rsidRPr="00806224">
        <w:rPr>
          <w:rFonts w:cs="Times New Roman"/>
          <w:b w:val="0"/>
          <w:bCs w:val="0"/>
          <w:sz w:val="24"/>
          <w:szCs w:val="24"/>
        </w:rPr>
        <w:t>://</w:t>
      </w:r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www</w:t>
      </w:r>
      <w:r w:rsidR="003D0441" w:rsidRPr="00806224">
        <w:rPr>
          <w:rFonts w:cs="Times New Roman"/>
          <w:b w:val="0"/>
          <w:bCs w:val="0"/>
          <w:sz w:val="24"/>
          <w:szCs w:val="24"/>
        </w:rPr>
        <w:t>.</w:t>
      </w:r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homework</w:t>
      </w:r>
      <w:r w:rsidR="003D0441" w:rsidRPr="00806224">
        <w:rPr>
          <w:rFonts w:cs="Times New Roman"/>
          <w:b w:val="0"/>
          <w:bCs w:val="0"/>
          <w:sz w:val="24"/>
          <w:szCs w:val="24"/>
        </w:rPr>
        <w:t>.</w:t>
      </w:r>
      <w:proofErr w:type="spellStart"/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ru</w:t>
      </w:r>
      <w:proofErr w:type="spellEnd"/>
      <w:r w:rsidR="003D0441" w:rsidRPr="00806224">
        <w:rPr>
          <w:rFonts w:cs="Times New Roman"/>
          <w:b w:val="0"/>
          <w:bCs w:val="0"/>
          <w:sz w:val="24"/>
          <w:szCs w:val="24"/>
        </w:rPr>
        <w:t>/</w:t>
      </w:r>
      <w:proofErr w:type="spellStart"/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spravochnik</w:t>
      </w:r>
      <w:proofErr w:type="spellEnd"/>
      <w:r w:rsidR="003D0441" w:rsidRPr="00806224">
        <w:rPr>
          <w:rFonts w:cs="Times New Roman"/>
          <w:b w:val="0"/>
          <w:bCs w:val="0"/>
          <w:sz w:val="24"/>
          <w:szCs w:val="24"/>
        </w:rPr>
        <w:t>/</w:t>
      </w:r>
      <w:proofErr w:type="spellStart"/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demograficheskaya</w:t>
      </w:r>
      <w:proofErr w:type="spellEnd"/>
      <w:r w:rsidR="003D0441" w:rsidRPr="00806224">
        <w:rPr>
          <w:rFonts w:cs="Times New Roman"/>
          <w:b w:val="0"/>
          <w:bCs w:val="0"/>
          <w:sz w:val="24"/>
          <w:szCs w:val="24"/>
        </w:rPr>
        <w:t>-</w:t>
      </w:r>
      <w:proofErr w:type="spellStart"/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problema</w:t>
      </w:r>
      <w:proofErr w:type="spellEnd"/>
      <w:r w:rsidR="003D0441" w:rsidRPr="00806224">
        <w:rPr>
          <w:rFonts w:cs="Times New Roman"/>
          <w:b w:val="0"/>
          <w:bCs w:val="0"/>
          <w:sz w:val="24"/>
          <w:szCs w:val="24"/>
        </w:rPr>
        <w:t>-</w:t>
      </w:r>
      <w:proofErr w:type="spellStart"/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i</w:t>
      </w:r>
      <w:proofErr w:type="spellEnd"/>
      <w:r w:rsidR="003D0441" w:rsidRPr="00806224">
        <w:rPr>
          <w:rFonts w:cs="Times New Roman"/>
          <w:b w:val="0"/>
          <w:bCs w:val="0"/>
          <w:sz w:val="24"/>
          <w:szCs w:val="24"/>
        </w:rPr>
        <w:t>-</w:t>
      </w:r>
      <w:proofErr w:type="spellStart"/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puti</w:t>
      </w:r>
      <w:proofErr w:type="spellEnd"/>
      <w:r w:rsidR="003D0441" w:rsidRPr="00806224">
        <w:rPr>
          <w:rFonts w:cs="Times New Roman"/>
          <w:b w:val="0"/>
          <w:bCs w:val="0"/>
          <w:sz w:val="24"/>
          <w:szCs w:val="24"/>
        </w:rPr>
        <w:t>-</w:t>
      </w:r>
      <w:proofErr w:type="spellStart"/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ee</w:t>
      </w:r>
      <w:proofErr w:type="spellEnd"/>
      <w:r w:rsidR="003D0441" w:rsidRPr="00806224">
        <w:rPr>
          <w:rFonts w:cs="Times New Roman"/>
          <w:b w:val="0"/>
          <w:bCs w:val="0"/>
          <w:sz w:val="24"/>
          <w:szCs w:val="24"/>
        </w:rPr>
        <w:t>-</w:t>
      </w:r>
      <w:proofErr w:type="spellStart"/>
      <w:r w:rsidR="003D0441" w:rsidRPr="00806224">
        <w:rPr>
          <w:rFonts w:cs="Times New Roman"/>
          <w:b w:val="0"/>
          <w:bCs w:val="0"/>
          <w:sz w:val="24"/>
          <w:szCs w:val="24"/>
          <w:lang w:val="en-US"/>
        </w:rPr>
        <w:t>resheniya</w:t>
      </w:r>
      <w:proofErr w:type="spellEnd"/>
      <w:r w:rsidR="003D0441" w:rsidRPr="00806224">
        <w:rPr>
          <w:rFonts w:cs="Times New Roman"/>
          <w:b w:val="0"/>
          <w:bCs w:val="0"/>
          <w:sz w:val="24"/>
          <w:szCs w:val="24"/>
        </w:rPr>
        <w:t>\\\</w:t>
      </w: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746091" w:rsidRDefault="00746091" w:rsidP="00EE02F3">
      <w:pPr>
        <w:pStyle w:val="A6"/>
        <w:tabs>
          <w:tab w:val="left" w:pos="5174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hAnsi="Times New Roman" w:cs="Times New Roman"/>
        </w:rPr>
      </w:pPr>
    </w:p>
    <w:p w:rsidR="00746091" w:rsidRDefault="00746091" w:rsidP="00EE02F3">
      <w:pPr>
        <w:pStyle w:val="A6"/>
        <w:tabs>
          <w:tab w:val="left" w:pos="5174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hAnsi="Times New Roman" w:cs="Times New Roman"/>
        </w:rPr>
      </w:pPr>
    </w:p>
    <w:p w:rsidR="00085A70" w:rsidRDefault="00085A70" w:rsidP="00EE02F3">
      <w:pPr>
        <w:pStyle w:val="A6"/>
        <w:tabs>
          <w:tab w:val="left" w:pos="5174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hAnsi="Times New Roman" w:cs="Times New Roman"/>
        </w:rPr>
      </w:pPr>
    </w:p>
    <w:p w:rsidR="000A22E0" w:rsidRPr="00806224" w:rsidRDefault="000A22E0" w:rsidP="00F3049F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0A22E0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A22E0" w:rsidRPr="00806224" w:rsidRDefault="003D0441" w:rsidP="00806224">
      <w:pPr>
        <w:pStyle w:val="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 w:rsidRPr="00806224">
        <w:rPr>
          <w:rFonts w:ascii="Times New Roman" w:hAnsi="Times New Roman" w:cs="Times New Roman"/>
          <w:b/>
          <w:bCs/>
        </w:rPr>
        <w:t>Приложение</w:t>
      </w:r>
    </w:p>
    <w:p w:rsidR="000A22E0" w:rsidRPr="00806224" w:rsidRDefault="000A22E0" w:rsidP="00806224">
      <w:pPr>
        <w:pStyle w:val="a7"/>
        <w:spacing w:line="360" w:lineRule="auto"/>
        <w:jc w:val="center"/>
        <w:rPr>
          <w:rFonts w:cs="Times New Roman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1. Таблица 1. Этнический состав населения станицы Гривенской.</w:t>
      </w:r>
    </w:p>
    <w:p w:rsidR="000A22E0" w:rsidRPr="00806224" w:rsidRDefault="000A22E0" w:rsidP="00806224">
      <w:pPr>
        <w:pStyle w:val="a7"/>
        <w:spacing w:line="360" w:lineRule="auto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tbl>
      <w:tblPr>
        <w:tblStyle w:val="TableNormal"/>
        <w:tblW w:w="962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5524"/>
        <w:gridCol w:w="4098"/>
      </w:tblGrid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i w:val="0"/>
                <w:iCs w:val="0"/>
                <w:sz w:val="24"/>
                <w:szCs w:val="24"/>
              </w:rPr>
              <w:t>Национальность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i w:val="0"/>
                <w:iCs w:val="0"/>
                <w:sz w:val="24"/>
                <w:szCs w:val="24"/>
              </w:rPr>
              <w:t>Численность, человек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Русские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4681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Украинцы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70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Грузины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16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Ненцы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15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Табасаранцы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11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Армяне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Белорусы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8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Татары, цыгане, азербайджанцы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по 6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Евреи, молдаване, удмурты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по 3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 xml:space="preserve">Абхазцы, кабардинцы, </w:t>
            </w:r>
            <w:proofErr w:type="spellStart"/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коми</w:t>
            </w:r>
            <w:proofErr w:type="spellEnd"/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, румыны, чеченцы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по 2</w:t>
            </w:r>
          </w:p>
        </w:tc>
      </w:tr>
      <w:tr w:rsidR="000A22E0" w:rsidRPr="00806224">
        <w:trPr>
          <w:trHeight w:val="310"/>
        </w:trPr>
        <w:tc>
          <w:tcPr>
            <w:tcW w:w="5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7"/>
              <w:spacing w:line="360" w:lineRule="auto"/>
              <w:rPr>
                <w:rFonts w:cs="Times New Roman"/>
                <w:b w:val="0"/>
                <w:sz w:val="24"/>
                <w:szCs w:val="24"/>
              </w:rPr>
            </w:pPr>
            <w:r w:rsidRPr="006C5505">
              <w:rPr>
                <w:rFonts w:cs="Times New Roman"/>
                <w:b w:val="0"/>
                <w:i w:val="0"/>
                <w:iCs w:val="0"/>
                <w:sz w:val="24"/>
                <w:szCs w:val="24"/>
              </w:rPr>
              <w:t>Македонцы, таджики</w:t>
            </w:r>
          </w:p>
        </w:tc>
        <w:tc>
          <w:tcPr>
            <w:tcW w:w="40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7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06224">
              <w:rPr>
                <w:rFonts w:cs="Times New Roman"/>
                <w:b w:val="0"/>
                <w:bCs w:val="0"/>
                <w:i w:val="0"/>
                <w:iCs w:val="0"/>
                <w:sz w:val="24"/>
                <w:szCs w:val="24"/>
              </w:rPr>
              <w:t>по 1</w:t>
            </w:r>
          </w:p>
        </w:tc>
      </w:tr>
    </w:tbl>
    <w:p w:rsidR="00EE02F3" w:rsidRDefault="00EE02F3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191700" w:rsidRDefault="00191700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746091" w:rsidRDefault="00746091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746091" w:rsidRDefault="00746091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085A70" w:rsidRDefault="00085A70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085A70" w:rsidRDefault="00085A70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F3049F" w:rsidRDefault="00F3049F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F3049F" w:rsidRDefault="00F3049F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F3049F" w:rsidRDefault="00F3049F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F3049F" w:rsidRDefault="00F3049F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F3049F" w:rsidRDefault="00F3049F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F3049F" w:rsidRDefault="00F3049F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F3049F" w:rsidRDefault="00F3049F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lastRenderedPageBreak/>
        <w:t>Приложение</w:t>
      </w:r>
      <w:proofErr w:type="gramStart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1</w:t>
      </w:r>
      <w:proofErr w:type="gramEnd"/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. Диаграмма 1. Возрастной состав населения станицы.</w:t>
      </w:r>
    </w:p>
    <w:p w:rsidR="000A22E0" w:rsidRPr="00806224" w:rsidRDefault="0019170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4846320" cy="243078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191700" w:rsidRDefault="0019170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Приложение 1. Диаграмма 2. </w:t>
      </w:r>
      <w:r w:rsidR="00746091">
        <w:rPr>
          <w:rFonts w:cs="Times New Roman"/>
          <w:b w:val="0"/>
          <w:bCs w:val="0"/>
          <w:i w:val="0"/>
          <w:iCs w:val="0"/>
          <w:sz w:val="24"/>
          <w:szCs w:val="24"/>
        </w:rPr>
        <w:t>Результаты анкетирования.</w:t>
      </w:r>
    </w:p>
    <w:p w:rsidR="00191700" w:rsidRPr="00806224" w:rsidRDefault="0019170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2F3B45" w:rsidRDefault="00191700" w:rsidP="008062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cs="Times New Roman"/>
          <w:bdr w:val="none" w:sz="0" w:space="0" w:color="auto"/>
          <w:lang w:val="ru-RU"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noProof/>
          <w:lang w:val="ru-RU"/>
        </w:rPr>
        <w:drawing>
          <wp:inline distT="0" distB="0" distL="0" distR="0" wp14:anchorId="6F5A8F54" wp14:editId="09B8D90A">
            <wp:extent cx="5326380" cy="2887980"/>
            <wp:effectExtent l="0" t="0" r="7620" b="762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91700" w:rsidRDefault="00191700" w:rsidP="008062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cs="Times New Roman"/>
          <w:bdr w:val="none" w:sz="0" w:space="0" w:color="auto"/>
          <w:lang w:val="ru-RU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:rsidR="00191700" w:rsidRDefault="00191700" w:rsidP="008062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cs="Times New Roman"/>
          <w:bdr w:val="none" w:sz="0" w:space="0" w:color="auto"/>
          <w:lang w:val="ru-RU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:rsidR="00191700" w:rsidRDefault="00191700" w:rsidP="008062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cs="Times New Roman"/>
          <w:bdr w:val="none" w:sz="0" w:space="0" w:color="auto"/>
          <w:lang w:val="ru-RU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:rsidR="00191700" w:rsidRDefault="00191700" w:rsidP="008062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cs="Times New Roman"/>
          <w:bdr w:val="none" w:sz="0" w:space="0" w:color="auto"/>
          <w:lang w:val="ru-RU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:rsidR="00191700" w:rsidRDefault="00191700" w:rsidP="008062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cs="Times New Roman"/>
          <w:bdr w:val="none" w:sz="0" w:space="0" w:color="auto"/>
          <w:lang w:val="ru-RU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:rsidR="00191700" w:rsidRDefault="00191700" w:rsidP="008062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cs="Times New Roman"/>
          <w:bdr w:val="none" w:sz="0" w:space="0" w:color="auto"/>
          <w:lang w:val="ru-RU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:rsidR="00191700" w:rsidRDefault="00191700" w:rsidP="008062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cs="Times New Roman"/>
          <w:bdr w:val="none" w:sz="0" w:space="0" w:color="auto"/>
          <w:lang w:val="ru-RU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:rsidR="00191700" w:rsidRDefault="00191700" w:rsidP="008062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cs="Times New Roman"/>
          <w:bdr w:val="none" w:sz="0" w:space="0" w:color="auto"/>
          <w:lang w:val="ru-RU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:rsidR="00746091" w:rsidRDefault="0074609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hAnsi="Times New Roman" w:cs="Times New Roman"/>
          <w:bdr w:val="none" w:sz="0" w:space="0" w:color="auto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:rsidR="000A22E0" w:rsidRPr="00806224" w:rsidRDefault="003D0441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lastRenderedPageBreak/>
        <w:t>Приложение 1. Таблица 2. Данные про смертность и рождаемость ст. Гривенской с 2018-2024 года.</w:t>
      </w:r>
    </w:p>
    <w:tbl>
      <w:tblPr>
        <w:tblStyle w:val="TableNormal"/>
        <w:tblW w:w="907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5"/>
      </w:tblGrid>
      <w:tr w:rsidR="000A22E0" w:rsidRPr="00806224">
        <w:trPr>
          <w:trHeight w:val="310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5505">
              <w:rPr>
                <w:rFonts w:ascii="Times New Roman" w:hAnsi="Times New Roman" w:cs="Times New Roman"/>
                <w:b/>
              </w:rPr>
              <w:t>Год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5505">
              <w:rPr>
                <w:rFonts w:ascii="Times New Roman" w:hAnsi="Times New Roman" w:cs="Times New Roman"/>
                <w:b/>
              </w:rPr>
              <w:t>Рождаемость чел.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6C5505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5505">
              <w:rPr>
                <w:rFonts w:ascii="Times New Roman" w:hAnsi="Times New Roman" w:cs="Times New Roman"/>
                <w:b/>
              </w:rPr>
              <w:t>Смертность чел.</w:t>
            </w:r>
          </w:p>
        </w:tc>
      </w:tr>
      <w:tr w:rsidR="000A22E0" w:rsidRPr="00806224">
        <w:trPr>
          <w:trHeight w:val="310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73</w:t>
            </w:r>
          </w:p>
        </w:tc>
      </w:tr>
      <w:tr w:rsidR="000A22E0" w:rsidRPr="00806224">
        <w:trPr>
          <w:trHeight w:val="310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2019 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96</w:t>
            </w:r>
          </w:p>
        </w:tc>
      </w:tr>
      <w:tr w:rsidR="000A22E0" w:rsidRPr="00806224">
        <w:trPr>
          <w:trHeight w:val="310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2020 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93</w:t>
            </w:r>
          </w:p>
        </w:tc>
      </w:tr>
      <w:tr w:rsidR="000A22E0" w:rsidRPr="00806224">
        <w:trPr>
          <w:trHeight w:val="310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132</w:t>
            </w:r>
          </w:p>
        </w:tc>
      </w:tr>
      <w:tr w:rsidR="000A22E0" w:rsidRPr="00806224">
        <w:trPr>
          <w:trHeight w:val="310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2022 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113</w:t>
            </w:r>
          </w:p>
        </w:tc>
      </w:tr>
      <w:tr w:rsidR="000A22E0" w:rsidRPr="00806224">
        <w:trPr>
          <w:trHeight w:val="310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2023 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79</w:t>
            </w:r>
          </w:p>
        </w:tc>
      </w:tr>
      <w:tr w:rsidR="000A22E0" w:rsidRPr="00806224">
        <w:trPr>
          <w:trHeight w:val="310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22E0" w:rsidRPr="00806224" w:rsidRDefault="003D0441" w:rsidP="00806224">
            <w:pPr>
              <w:pStyle w:val="A6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806224">
              <w:rPr>
                <w:rFonts w:ascii="Times New Roman" w:hAnsi="Times New Roman" w:cs="Times New Roman"/>
              </w:rPr>
              <w:t>17</w:t>
            </w:r>
          </w:p>
        </w:tc>
      </w:tr>
    </w:tbl>
    <w:p w:rsidR="000A22E0" w:rsidRPr="00806224" w:rsidRDefault="000A22E0" w:rsidP="00806224">
      <w:pPr>
        <w:pStyle w:val="A6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ind w:left="108" w:hanging="108"/>
        <w:jc w:val="both"/>
        <w:rPr>
          <w:rFonts w:ascii="Times New Roman" w:eastAsia="Times New Roman" w:hAnsi="Times New Roman" w:cs="Times New Roman"/>
        </w:rPr>
      </w:pPr>
    </w:p>
    <w:p w:rsidR="000A22E0" w:rsidRPr="00806224" w:rsidRDefault="000A22E0" w:rsidP="00806224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2. Фото 1. Бассейн для выращивания осетра.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44155</wp:posOffset>
            </wp:positionH>
            <wp:positionV relativeFrom="line">
              <wp:posOffset>289763</wp:posOffset>
            </wp:positionV>
            <wp:extent cx="5699689" cy="3799793"/>
            <wp:effectExtent l="0" t="0" r="0" b="0"/>
            <wp:wrapTopAndBottom distT="152400" distB="152400"/>
            <wp:docPr id="1073741826" name="officeArt object" descr="IMG_713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7133.jpeg" descr="IMG_7133.jpe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rcRect l="13423" r="13423"/>
                    <a:stretch>
                      <a:fillRect/>
                    </a:stretch>
                  </pic:blipFill>
                  <pic:spPr>
                    <a:xfrm>
                      <a:off x="0" y="0"/>
                      <a:ext cx="5699689" cy="37997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Приложение 2. Фото 2. Мальки рыб, готовые к самостоятельной жизни.                    </w:t>
      </w:r>
      <w:r w:rsidRPr="00806224"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drawing>
          <wp:inline distT="0" distB="0" distL="0" distR="0">
            <wp:extent cx="5006227" cy="2816392"/>
            <wp:effectExtent l="0" t="0" r="0" b="0"/>
            <wp:docPr id="1073741827" name="officeArt object" descr="F40B9D4D-49B6-41D9-AAF9-6C6CF6CFA44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40B9D4D-49B6-41D9-AAF9-6C6CF6CFA44E.jpg" descr="F40B9D4D-49B6-41D9-AAF9-6C6CF6CFA44E.jp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6227" cy="281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40573" w:rsidRDefault="00D40573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2. Фото 3. Справка о численности работающих ФГУП «</w:t>
      </w:r>
      <w:proofErr w:type="spellStart"/>
      <w:r>
        <w:rPr>
          <w:rFonts w:cs="Times New Roman"/>
          <w:b w:val="0"/>
          <w:bCs w:val="0"/>
          <w:i w:val="0"/>
          <w:iCs w:val="0"/>
          <w:sz w:val="24"/>
          <w:szCs w:val="24"/>
        </w:rPr>
        <w:t>Грив</w:t>
      </w:r>
      <w:r w:rsidR="00C9148D">
        <w:rPr>
          <w:rFonts w:cs="Times New Roman"/>
          <w:b w:val="0"/>
          <w:bCs w:val="0"/>
          <w:i w:val="0"/>
          <w:iCs w:val="0"/>
          <w:sz w:val="24"/>
          <w:szCs w:val="24"/>
        </w:rPr>
        <w:t>енский</w:t>
      </w:r>
      <w:proofErr w:type="spellEnd"/>
      <w:r w:rsidR="00C9148D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</w:t>
      </w:r>
      <w:proofErr w:type="spellStart"/>
      <w:r w:rsidR="00C9148D">
        <w:rPr>
          <w:rFonts w:cs="Times New Roman"/>
          <w:b w:val="0"/>
          <w:bCs w:val="0"/>
          <w:i w:val="0"/>
          <w:iCs w:val="0"/>
          <w:sz w:val="24"/>
          <w:szCs w:val="24"/>
        </w:rPr>
        <w:t>осетро</w:t>
      </w:r>
      <w:proofErr w:type="spellEnd"/>
      <w:r w:rsidR="00C9148D">
        <w:rPr>
          <w:rFonts w:cs="Times New Roman"/>
          <w:b w:val="0"/>
          <w:bCs w:val="0"/>
          <w:i w:val="0"/>
          <w:iCs w:val="0"/>
          <w:sz w:val="24"/>
          <w:szCs w:val="24"/>
        </w:rPr>
        <w:t>-ры</w:t>
      </w:r>
      <w:r>
        <w:rPr>
          <w:rFonts w:cs="Times New Roman"/>
          <w:b w:val="0"/>
          <w:bCs w:val="0"/>
          <w:i w:val="0"/>
          <w:iCs w:val="0"/>
          <w:sz w:val="24"/>
          <w:szCs w:val="24"/>
        </w:rPr>
        <w:t>боводный завод»</w:t>
      </w:r>
      <w:r w:rsidR="00C9148D">
        <w:rPr>
          <w:rFonts w:cs="Times New Roman"/>
          <w:b w:val="0"/>
          <w:bCs w:val="0"/>
          <w:i w:val="0"/>
          <w:iCs w:val="0"/>
          <w:sz w:val="24"/>
          <w:szCs w:val="24"/>
        </w:rPr>
        <w:t>.</w:t>
      </w:r>
    </w:p>
    <w:p w:rsidR="00D40573" w:rsidRDefault="00363E3F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drawing>
          <wp:inline distT="0" distB="0" distL="0" distR="0" wp14:anchorId="37F3271F">
            <wp:extent cx="3786505" cy="5196840"/>
            <wp:effectExtent l="0" t="0" r="444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53" cy="5212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0573" w:rsidRPr="00806224" w:rsidRDefault="00D40573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EE02F3" w:rsidRDefault="00EE02F3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Приложение 3. Фото 1. Камыш на окраине станицы 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drawing>
          <wp:inline distT="0" distB="0" distL="0" distR="0">
            <wp:extent cx="6116193" cy="3837476"/>
            <wp:effectExtent l="0" t="0" r="0" b="0"/>
            <wp:docPr id="1073741828" name="officeArt object" descr="463F75C3-6030-4A08-9233-44CFA4F151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463F75C3-6030-4A08-9233-44CFA4F15187.jpg" descr="463F75C3-6030-4A08-9233-44CFA4F15187.jp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193" cy="38374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2F3B45" w:rsidRPr="00806224" w:rsidRDefault="002F3B45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746091" w:rsidRDefault="0074609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3. Фото 2. Камышитовые плиты.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 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drawing>
          <wp:inline distT="0" distB="0" distL="0" distR="0">
            <wp:extent cx="4240775" cy="3180583"/>
            <wp:effectExtent l="0" t="0" r="0" b="0"/>
            <wp:docPr id="1073741829" name="officeArt object" descr="A7E2A125-A9C8-4608-93E1-350603EA6F2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A7E2A125-A9C8-4608-93E1-350603EA6F2E.jpg" descr="A7E2A125-A9C8-4608-93E1-350603EA6F2E.jp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0775" cy="31805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C9148D" w:rsidRDefault="00C9148D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 xml:space="preserve">  </w:t>
      </w:r>
    </w:p>
    <w:p w:rsidR="00C9148D" w:rsidRDefault="00C9148D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3. Фото 3. Сбор камыша.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drawing>
          <wp:inline distT="0" distB="0" distL="0" distR="0">
            <wp:extent cx="6057900" cy="3962400"/>
            <wp:effectExtent l="0" t="0" r="0" b="0"/>
            <wp:docPr id="1073741830" name="officeArt object" descr="D65C9850-877A-4F3E-B4DE-A0A6547C0DA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D65C9850-877A-4F3E-B4DE-A0A6547C0DA9.jpg" descr="D65C9850-877A-4F3E-B4DE-A0A6547C0DA9.jp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962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3. Фото 4. Переработка камыша.</w:t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drawing>
          <wp:inline distT="0" distB="0" distL="0" distR="0">
            <wp:extent cx="4747260" cy="3444240"/>
            <wp:effectExtent l="0" t="0" r="0" b="3810"/>
            <wp:docPr id="1073741831" name="officeArt object" descr="D5EA19E0-FC0D-4C48-BBBC-C6F879C5EA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D5EA19E0-FC0D-4C48-BBBC-C6F879C5EA15.jpg" descr="D5EA19E0-FC0D-4C48-BBBC-C6F879C5EA15.jpg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/>
                    </a:blip>
                    <a:srcRect r="12856" b="15213"/>
                    <a:stretch/>
                  </pic:blipFill>
                  <pic:spPr bwMode="auto">
                    <a:xfrm>
                      <a:off x="0" y="0"/>
                      <a:ext cx="4747567" cy="344446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22E0" w:rsidRPr="00806224" w:rsidRDefault="00EE02F3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noProof/>
          <w:sz w:val="24"/>
          <w:szCs w:val="24"/>
        </w:rPr>
        <w:lastRenderedPageBreak/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617220</wp:posOffset>
            </wp:positionH>
            <wp:positionV relativeFrom="paragraph">
              <wp:posOffset>262890</wp:posOffset>
            </wp:positionV>
            <wp:extent cx="6146165" cy="3438525"/>
            <wp:effectExtent l="0" t="0" r="6985" b="9525"/>
            <wp:wrapTopAndBottom distT="0" distB="0"/>
            <wp:docPr id="1073741832" name="officeArt object" descr="9A6515C6-39BE-496F-8DFA-1DDE97A0799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9A6515C6-39BE-496F-8DFA-1DDE97A0799D.jpg" descr="9A6515C6-39BE-496F-8DFA-1DDE97A0799D.jpg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rcRect l="272" r="9045" b="9804"/>
                    <a:stretch>
                      <a:fillRect/>
                    </a:stretch>
                  </pic:blipFill>
                  <pic:spPr>
                    <a:xfrm>
                      <a:off x="0" y="0"/>
                      <a:ext cx="6146165" cy="3438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3D0441"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4. Фото 1. Рисовый завод ст. Гривенской.</w:t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4. Фото 2. Оборудование на предприятии.</w:t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drawing>
          <wp:inline distT="0" distB="0" distL="0" distR="0">
            <wp:extent cx="5844477" cy="3287519"/>
            <wp:effectExtent l="0" t="0" r="0" b="0"/>
            <wp:docPr id="1073741833" name="officeArt object" descr="3ABFFD83-6179-4E2D-9043-544039605FC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3ABFFD83-6179-4E2D-9043-544039605FC3.jpg" descr="3ABFFD83-6179-4E2D-9043-544039605FC3.jpg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477" cy="32875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4. Фото 3. Готовая продукция.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drawing>
          <wp:inline distT="0" distB="0" distL="0" distR="0">
            <wp:extent cx="4864978" cy="3648734"/>
            <wp:effectExtent l="0" t="0" r="0" b="0"/>
            <wp:docPr id="1073741834" name="officeArt object" descr="97BC72E9-534B-4AC7-9DD7-F1DD63EEE7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97BC72E9-534B-4AC7-9DD7-F1DD63EEE716.jpg" descr="97BC72E9-534B-4AC7-9DD7-F1DD63EEE716.jpg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978" cy="36487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4. Фото 4. Упаковка и расфасовка риса.</w:t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drawing>
          <wp:inline distT="0" distB="0" distL="0" distR="0">
            <wp:extent cx="5433158" cy="3618547"/>
            <wp:effectExtent l="0" t="0" r="0" b="0"/>
            <wp:docPr id="1073741835" name="officeArt object" descr="CF8BC3C8-2D3F-450B-A082-A8599A6C7C4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CF8BC3C8-2D3F-450B-A082-A8599A6C7C4E.jpg" descr="CF8BC3C8-2D3F-450B-A082-A8599A6C7C4E.jpg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158" cy="36185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0A22E0" w:rsidRPr="00806224" w:rsidRDefault="003D0441" w:rsidP="00806224">
      <w:pPr>
        <w:pStyle w:val="a7"/>
        <w:spacing w:line="360" w:lineRule="auto"/>
        <w:jc w:val="both"/>
        <w:rPr>
          <w:rFonts w:cs="Times New Roman"/>
          <w:b w:val="0"/>
          <w:bCs w:val="0"/>
          <w:i w:val="0"/>
          <w:iCs w:val="0"/>
          <w:sz w:val="24"/>
          <w:szCs w:val="24"/>
        </w:rPr>
      </w:pPr>
      <w:r w:rsidRPr="00806224">
        <w:rPr>
          <w:rFonts w:cs="Times New Roman"/>
          <w:b w:val="0"/>
          <w:bCs w:val="0"/>
          <w:i w:val="0"/>
          <w:iCs w:val="0"/>
          <w:noProof/>
          <w:sz w:val="24"/>
          <w:szCs w:val="24"/>
        </w:rPr>
        <w:lastRenderedPageBreak/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685800</wp:posOffset>
            </wp:positionH>
            <wp:positionV relativeFrom="line">
              <wp:posOffset>438150</wp:posOffset>
            </wp:positionV>
            <wp:extent cx="5052060" cy="3688080"/>
            <wp:effectExtent l="0" t="0" r="0" b="7620"/>
            <wp:wrapTopAndBottom distT="152400" distB="152400"/>
            <wp:docPr id="1073741836" name="officeArt object" descr="IMG_7149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G_7149.jpeg" descr="IMG_7149.jpeg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rcRect r="10543" b="10543"/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36880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6224">
        <w:rPr>
          <w:rFonts w:cs="Times New Roman"/>
          <w:b w:val="0"/>
          <w:bCs w:val="0"/>
          <w:i w:val="0"/>
          <w:iCs w:val="0"/>
          <w:sz w:val="24"/>
          <w:szCs w:val="24"/>
        </w:rPr>
        <w:t>Приложение 5. Фото 1. Магазин «Амбар»</w:t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 xml:space="preserve">Приложение 5. Фото 2. Интервью с заведующих по производственной части- </w:t>
      </w:r>
      <w:proofErr w:type="spellStart"/>
      <w:r w:rsidRPr="00806224">
        <w:rPr>
          <w:rFonts w:ascii="Times New Roman" w:hAnsi="Times New Roman" w:cs="Times New Roman"/>
        </w:rPr>
        <w:t>Дидыч</w:t>
      </w:r>
      <w:proofErr w:type="spellEnd"/>
      <w:r w:rsidRPr="00806224">
        <w:rPr>
          <w:rFonts w:ascii="Times New Roman" w:hAnsi="Times New Roman" w:cs="Times New Roman"/>
        </w:rPr>
        <w:t xml:space="preserve"> Евгенией </w:t>
      </w:r>
      <w:r w:rsidRPr="00806224">
        <w:rPr>
          <w:rFonts w:ascii="Times New Roman" w:eastAsia="Times New Roman" w:hAnsi="Times New Roman" w:cs="Times New Roman"/>
          <w:noProof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720089</wp:posOffset>
            </wp:positionH>
            <wp:positionV relativeFrom="line">
              <wp:posOffset>579119</wp:posOffset>
            </wp:positionV>
            <wp:extent cx="6116321" cy="3440430"/>
            <wp:effectExtent l="0" t="0" r="0" b="0"/>
            <wp:wrapTopAndBottom distT="152400" distB="152400"/>
            <wp:docPr id="1073741837" name="officeArt object" descr="IMG_9717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G_9717.jpeg" descr="IMG_9717.jpeg"/>
                    <pic:cNvPicPr>
                      <a:picLocks noChangeAspect="1"/>
                    </pic:cNvPicPr>
                  </pic:nvPicPr>
                  <pic:blipFill>
                    <a:blip r:embed="rId2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1" cy="34404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06224">
        <w:rPr>
          <w:rFonts w:ascii="Times New Roman" w:hAnsi="Times New Roman" w:cs="Times New Roman"/>
        </w:rPr>
        <w:t>Павловной.</w:t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sz w:val="24"/>
          <w:szCs w:val="24"/>
        </w:rPr>
      </w:pP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eastAsia="Times New Roman" w:hAnsi="Times New Roman" w:cs="Times New Roman"/>
          <w:noProof/>
        </w:rP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516890</wp:posOffset>
            </wp:positionH>
            <wp:positionV relativeFrom="line">
              <wp:posOffset>349885</wp:posOffset>
            </wp:positionV>
            <wp:extent cx="3317133" cy="3317133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8" name="officeArt object" descr="IMG_973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G_9731.jpeg" descr="IMG_9731.jpeg"/>
                    <pic:cNvPicPr>
                      <a:picLocks noChangeAspect="1"/>
                    </pic:cNvPicPr>
                  </pic:nvPicPr>
                  <pic:blipFill>
                    <a:blip r:embed="rId25">
                      <a:extLst/>
                    </a:blip>
                    <a:srcRect l="11194" r="32755" b="355"/>
                    <a:stretch>
                      <a:fillRect/>
                    </a:stretch>
                  </pic:blipFill>
                  <pic:spPr>
                    <a:xfrm>
                      <a:off x="0" y="0"/>
                      <a:ext cx="3317133" cy="33171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06224">
        <w:rPr>
          <w:rFonts w:ascii="Times New Roman" w:hAnsi="Times New Roman" w:cs="Times New Roman"/>
        </w:rPr>
        <w:t>Приложение 5. Фото 3,4. Мясной отдел.</w:t>
      </w:r>
      <w:r w:rsidRPr="00806224">
        <w:rPr>
          <w:rFonts w:ascii="Times New Roman" w:eastAsia="Times New Roman" w:hAnsi="Times New Roman" w:cs="Times New Roman"/>
          <w:noProof/>
        </w:rP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3947217</wp:posOffset>
            </wp:positionH>
            <wp:positionV relativeFrom="line">
              <wp:posOffset>332979</wp:posOffset>
            </wp:positionV>
            <wp:extent cx="3302223" cy="3302223"/>
            <wp:effectExtent l="0" t="0" r="0" b="0"/>
            <wp:wrapThrough wrapText="bothSides" distL="152400" distR="152400">
              <wp:wrapPolygon edited="1">
                <wp:start x="0" y="0"/>
                <wp:lineTo x="0" y="21601"/>
                <wp:lineTo x="21601" y="21601"/>
                <wp:lineTo x="21601" y="0"/>
                <wp:lineTo x="0" y="0"/>
              </wp:wrapPolygon>
            </wp:wrapThrough>
            <wp:docPr id="1073741839" name="officeArt object" descr="IMG_9730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G_9730.jpeg" descr="IMG_9730.jpeg"/>
                    <pic:cNvPicPr>
                      <a:picLocks noChangeAspect="1"/>
                    </pic:cNvPicPr>
                  </pic:nvPicPr>
                  <pic:blipFill>
                    <a:blip r:embed="rId26">
                      <a:extLst/>
                    </a:blip>
                    <a:srcRect l="37063" r="8945" b="4016"/>
                    <a:stretch>
                      <a:fillRect/>
                    </a:stretch>
                  </pic:blipFill>
                  <pic:spPr>
                    <a:xfrm>
                      <a:off x="0" y="0"/>
                      <a:ext cx="3302223" cy="3302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eastAsia="Times New Roman" w:hAnsi="Times New Roman" w:cs="Times New Roman"/>
          <w:noProof/>
        </w:rP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page">
              <wp:posOffset>3985259</wp:posOffset>
            </wp:positionH>
            <wp:positionV relativeFrom="line">
              <wp:posOffset>361950</wp:posOffset>
            </wp:positionV>
            <wp:extent cx="3350896" cy="3848100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599" y="21600"/>
                <wp:lineTo x="21599" y="0"/>
                <wp:lineTo x="0" y="0"/>
              </wp:wrapPolygon>
            </wp:wrapThrough>
            <wp:docPr id="1073741840" name="officeArt object" descr="IMG_7147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G_7147.jpeg" descr="IMG_7147.jpeg"/>
                    <pic:cNvPicPr>
                      <a:picLocks noChangeAspect="1"/>
                    </pic:cNvPicPr>
                  </pic:nvPicPr>
                  <pic:blipFill>
                    <a:blip r:embed="rId27">
                      <a:extLst/>
                    </a:blip>
                    <a:srcRect l="19824" r="14270"/>
                    <a:stretch>
                      <a:fillRect/>
                    </a:stretch>
                  </pic:blipFill>
                  <pic:spPr>
                    <a:xfrm>
                      <a:off x="0" y="0"/>
                      <a:ext cx="3350896" cy="3848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06224">
        <w:rPr>
          <w:rFonts w:ascii="Times New Roman" w:eastAsia="Times New Roman" w:hAnsi="Times New Roman" w:cs="Times New Roman"/>
          <w:noProof/>
        </w:rP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page">
              <wp:posOffset>407034</wp:posOffset>
            </wp:positionH>
            <wp:positionV relativeFrom="line">
              <wp:posOffset>330200</wp:posOffset>
            </wp:positionV>
            <wp:extent cx="3452360" cy="3897163"/>
            <wp:effectExtent l="0" t="0" r="0" b="0"/>
            <wp:wrapThrough wrapText="bothSides" distL="152400" distR="152400">
              <wp:wrapPolygon edited="1">
                <wp:start x="0" y="0"/>
                <wp:lineTo x="0" y="21601"/>
                <wp:lineTo x="21600" y="21601"/>
                <wp:lineTo x="21600" y="0"/>
                <wp:lineTo x="0" y="0"/>
              </wp:wrapPolygon>
            </wp:wrapThrough>
            <wp:docPr id="1073741841" name="officeArt object" descr="IMG_7146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G_7146.jpeg" descr="IMG_7146.jpeg"/>
                    <pic:cNvPicPr>
                      <a:picLocks noChangeAspect="1"/>
                    </pic:cNvPicPr>
                  </pic:nvPicPr>
                  <pic:blipFill>
                    <a:blip r:embed="rId28">
                      <a:extLst/>
                    </a:blip>
                    <a:srcRect r="33560"/>
                    <a:stretch>
                      <a:fillRect/>
                    </a:stretch>
                  </pic:blipFill>
                  <pic:spPr>
                    <a:xfrm>
                      <a:off x="0" y="0"/>
                      <a:ext cx="3452360" cy="38971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06224">
        <w:rPr>
          <w:rFonts w:ascii="Times New Roman" w:hAnsi="Times New Roman" w:cs="Times New Roman"/>
        </w:rPr>
        <w:t>Приложение 5. Фото 5,6. Магазин «</w:t>
      </w:r>
      <w:proofErr w:type="spellStart"/>
      <w:r w:rsidRPr="00806224">
        <w:rPr>
          <w:rFonts w:ascii="Times New Roman" w:hAnsi="Times New Roman" w:cs="Times New Roman"/>
        </w:rPr>
        <w:t>Амбам</w:t>
      </w:r>
      <w:proofErr w:type="spellEnd"/>
      <w:r w:rsidRPr="00806224">
        <w:rPr>
          <w:rFonts w:ascii="Times New Roman" w:hAnsi="Times New Roman" w:cs="Times New Roman"/>
        </w:rPr>
        <w:t>» внутри.</w:t>
      </w:r>
    </w:p>
    <w:p w:rsidR="000A22E0" w:rsidRPr="00806224" w:rsidRDefault="000A22E0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eastAsia="Times New Roman" w:hAnsi="Times New Roman" w:cs="Times New Roman"/>
          <w:noProof/>
        </w:rPr>
        <w:lastRenderedPageBreak/>
        <w:drawing>
          <wp:anchor distT="152400" distB="152400" distL="152400" distR="152400" simplePos="0" relativeHeight="251667456" behindDoc="0" locked="0" layoutInCell="1" allowOverlap="1">
            <wp:simplePos x="0" y="0"/>
            <wp:positionH relativeFrom="page">
              <wp:posOffset>388620</wp:posOffset>
            </wp:positionH>
            <wp:positionV relativeFrom="line">
              <wp:posOffset>385445</wp:posOffset>
            </wp:positionV>
            <wp:extent cx="4930140" cy="3291840"/>
            <wp:effectExtent l="0" t="0" r="0" b="0"/>
            <wp:wrapTopAndBottom distT="152400" distB="152400"/>
            <wp:docPr id="1073741842" name="officeArt object" descr="IMG_9736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G_9736.jpeg" descr="IMG_9736.jpeg"/>
                    <pic:cNvPicPr>
                      <a:picLocks noChangeAspect="1"/>
                    </pic:cNvPicPr>
                  </pic:nvPicPr>
                  <pic:blipFill>
                    <a:blip r:embed="rId29">
                      <a:extLst/>
                    </a:blip>
                    <a:srcRect r="9408" b="9407"/>
                    <a:stretch>
                      <a:fillRect/>
                    </a:stretch>
                  </pic:blipFill>
                  <pic:spPr>
                    <a:xfrm>
                      <a:off x="0" y="0"/>
                      <a:ext cx="4930140" cy="32918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06224">
        <w:rPr>
          <w:rFonts w:ascii="Times New Roman" w:hAnsi="Times New Roman" w:cs="Times New Roman"/>
        </w:rPr>
        <w:t>Приложение 5. Фото 7. Вкусный и ароматный хлеб.</w:t>
      </w:r>
    </w:p>
    <w:p w:rsidR="006C5505" w:rsidRDefault="006C5505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hAnsi="Times New Roman" w:cs="Times New Roman"/>
        </w:rPr>
      </w:pPr>
    </w:p>
    <w:p w:rsidR="00746091" w:rsidRDefault="0074609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hAnsi="Times New Roman" w:cs="Times New Roman"/>
        </w:rPr>
      </w:pPr>
    </w:p>
    <w:p w:rsidR="000A22E0" w:rsidRPr="00806224" w:rsidRDefault="003D0441" w:rsidP="0080622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806224">
        <w:rPr>
          <w:rFonts w:ascii="Times New Roman" w:hAnsi="Times New Roman" w:cs="Times New Roman"/>
        </w:rPr>
        <w:t>Приложение 6. Фото 1,2. Анкетирование среди учащихся 10-11 классов.</w:t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0A22E0" w:rsidRPr="00806224" w:rsidRDefault="006C5505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  <w:r w:rsidRPr="00806224">
        <w:rPr>
          <w:rFonts w:cs="Times New Roman"/>
          <w:i w:val="0"/>
          <w:iCs w:val="0"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page">
              <wp:posOffset>3855720</wp:posOffset>
            </wp:positionH>
            <wp:positionV relativeFrom="paragraph">
              <wp:posOffset>254635</wp:posOffset>
            </wp:positionV>
            <wp:extent cx="3322320" cy="2613660"/>
            <wp:effectExtent l="0" t="0" r="0" b="0"/>
            <wp:wrapTight wrapText="bothSides">
              <wp:wrapPolygon edited="0">
                <wp:start x="0" y="0"/>
                <wp:lineTo x="0" y="21096"/>
                <wp:lineTo x="21427" y="21096"/>
                <wp:lineTo x="21427" y="0"/>
                <wp:lineTo x="0" y="0"/>
              </wp:wrapPolygon>
            </wp:wrapTight>
            <wp:docPr id="1073741844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Рисунок 1" descr="Рисунок 1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2824" b="-3150"/>
                    <a:stretch/>
                  </pic:blipFill>
                  <pic:spPr bwMode="auto">
                    <a:xfrm>
                      <a:off x="0" y="0"/>
                      <a:ext cx="3322320" cy="261366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6224">
        <w:rPr>
          <w:rFonts w:cs="Times New Roman"/>
          <w:noProof/>
          <w:sz w:val="24"/>
          <w:szCs w:val="24"/>
        </w:rP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posOffset>281940</wp:posOffset>
            </wp:positionH>
            <wp:positionV relativeFrom="line">
              <wp:posOffset>231776</wp:posOffset>
            </wp:positionV>
            <wp:extent cx="3379962" cy="2522220"/>
            <wp:effectExtent l="0" t="0" r="0" b="0"/>
            <wp:wrapThrough wrapText="bothSides" distL="152400" distR="152400">
              <wp:wrapPolygon edited="1">
                <wp:start x="0" y="0"/>
                <wp:lineTo x="0" y="21601"/>
                <wp:lineTo x="21600" y="21601"/>
                <wp:lineTo x="21600" y="0"/>
                <wp:lineTo x="0" y="0"/>
              </wp:wrapPolygon>
            </wp:wrapThrough>
            <wp:docPr id="1073741843" name="officeArt object" descr="IMG_7137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G_7137.jpeg" descr="IMG_7137.jpeg"/>
                    <pic:cNvPicPr>
                      <a:picLocks noChangeAspect="1"/>
                    </pic:cNvPicPr>
                  </pic:nvPicPr>
                  <pic:blipFill rotWithShape="1">
                    <a:blip r:embed="rId30">
                      <a:extLst/>
                    </a:blip>
                    <a:srcRect l="9877" r="3846" b="14155"/>
                    <a:stretch/>
                  </pic:blipFill>
                  <pic:spPr bwMode="auto">
                    <a:xfrm>
                      <a:off x="0" y="0"/>
                      <a:ext cx="3380451" cy="252258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i w:val="0"/>
          <w:iCs w:val="0"/>
          <w:sz w:val="24"/>
          <w:szCs w:val="24"/>
        </w:rPr>
      </w:pPr>
    </w:p>
    <w:p w:rsidR="000A22E0" w:rsidRPr="00806224" w:rsidRDefault="000A22E0" w:rsidP="00806224">
      <w:pPr>
        <w:pStyle w:val="a7"/>
        <w:spacing w:line="360" w:lineRule="auto"/>
        <w:jc w:val="both"/>
        <w:rPr>
          <w:rFonts w:cs="Times New Roman"/>
          <w:sz w:val="24"/>
          <w:szCs w:val="24"/>
        </w:rPr>
      </w:pPr>
      <w:bookmarkStart w:id="0" w:name="_GoBack"/>
      <w:bookmarkEnd w:id="0"/>
    </w:p>
    <w:sectPr w:rsidR="000A22E0" w:rsidRPr="00806224" w:rsidSect="00631499">
      <w:headerReference w:type="default" r:id="rId31"/>
      <w:footerReference w:type="default" r:id="rId32"/>
      <w:footerReference w:type="first" r:id="rId33"/>
      <w:pgSz w:w="11900" w:h="16840"/>
      <w:pgMar w:top="1134" w:right="1134" w:bottom="1134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55A" w:rsidRDefault="0034055A">
      <w:r>
        <w:separator/>
      </w:r>
    </w:p>
  </w:endnote>
  <w:endnote w:type="continuationSeparator" w:id="0">
    <w:p w:rsidR="0034055A" w:rsidRDefault="0034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73" w:rsidRDefault="00D40573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DD2" w:rsidRPr="00E62DD2" w:rsidRDefault="00E62DD2" w:rsidP="00E62DD2">
    <w:pPr>
      <w:pStyle w:val="a9"/>
      <w:jc w:val="center"/>
      <w:rPr>
        <w:lang w:val="ru-RU"/>
      </w:rPr>
    </w:pPr>
    <w:r>
      <w:rPr>
        <w:lang w:val="ru-RU"/>
      </w:rPr>
      <w:t>станица Гривенская, 2024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55A" w:rsidRDefault="0034055A">
      <w:r>
        <w:separator/>
      </w:r>
    </w:p>
  </w:footnote>
  <w:footnote w:type="continuationSeparator" w:id="0">
    <w:p w:rsidR="0034055A" w:rsidRDefault="00340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73" w:rsidRDefault="00D40573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F3049F">
      <w:rPr>
        <w:noProof/>
      </w:rPr>
      <w:t>26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2D7C"/>
    <w:multiLevelType w:val="hybridMultilevel"/>
    <w:tmpl w:val="3154E180"/>
    <w:styleLink w:val="5"/>
    <w:lvl w:ilvl="0" w:tplc="740461E8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1284DA">
      <w:start w:val="1"/>
      <w:numFmt w:val="lowerLetter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625DCE">
      <w:start w:val="1"/>
      <w:numFmt w:val="lowerRoman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C61D0E">
      <w:start w:val="1"/>
      <w:numFmt w:val="decimal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282150">
      <w:start w:val="1"/>
      <w:numFmt w:val="lowerLetter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9686BC">
      <w:start w:val="1"/>
      <w:numFmt w:val="lowerRoman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5A3256">
      <w:start w:val="1"/>
      <w:numFmt w:val="decimal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C84804">
      <w:start w:val="1"/>
      <w:numFmt w:val="lowerLetter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C2B4F4">
      <w:start w:val="1"/>
      <w:numFmt w:val="lowerRoman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132"/>
        </w:tabs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902351C"/>
    <w:multiLevelType w:val="multilevel"/>
    <w:tmpl w:val="FC46CE22"/>
    <w:lvl w:ilvl="0">
      <w:start w:val="1"/>
      <w:numFmt w:val="decimal"/>
      <w:lvlText w:val="%1"/>
      <w:lvlJc w:val="left"/>
      <w:pPr>
        <w:tabs>
          <w:tab w:val="left" w:pos="311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771" w:hanging="360"/>
      </w:pPr>
      <w:rPr>
        <w:rFonts w:ascii="Times New Roman" w:eastAsia="Arial Unicode MS" w:hAnsi="Times New Roman" w:cs="Arial Unicode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11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13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311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359" w:hanging="9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11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77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11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77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11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77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11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77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11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77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11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77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71A0386"/>
    <w:multiLevelType w:val="multilevel"/>
    <w:tmpl w:val="9AD67F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C383E34"/>
    <w:multiLevelType w:val="hybridMultilevel"/>
    <w:tmpl w:val="16447B34"/>
    <w:styleLink w:val="a"/>
    <w:lvl w:ilvl="0" w:tplc="1C44A5E0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389548">
      <w:start w:val="1"/>
      <w:numFmt w:val="bullet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A4EE94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3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6A4AC0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46B70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A462CA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1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644736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66AF7C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24796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21963F41"/>
    <w:multiLevelType w:val="multilevel"/>
    <w:tmpl w:val="AF54985A"/>
    <w:lvl w:ilvl="0">
      <w:start w:val="1"/>
      <w:numFmt w:val="decimal"/>
      <w:lvlText w:val="%1"/>
      <w:lvlJc w:val="left"/>
      <w:pPr>
        <w:ind w:left="313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5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5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71" w:hanging="1800"/>
      </w:pPr>
      <w:rPr>
        <w:rFonts w:hint="default"/>
      </w:rPr>
    </w:lvl>
  </w:abstractNum>
  <w:abstractNum w:abstractNumId="5">
    <w:nsid w:val="365F1EB2"/>
    <w:multiLevelType w:val="multilevel"/>
    <w:tmpl w:val="84E48236"/>
    <w:styleLink w:val="1"/>
    <w:lvl w:ilvl="0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hanging="360"/>
      </w:pPr>
      <w:rPr>
        <w:rFonts w:ascii="Times New Roman" w:eastAsia="Arial Unicode MS" w:hAnsi="Times New Roman" w:cs="Arial Unicode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2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948" w:hanging="9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38A144F1"/>
    <w:multiLevelType w:val="hybridMultilevel"/>
    <w:tmpl w:val="16447B34"/>
    <w:numStyleLink w:val="a"/>
  </w:abstractNum>
  <w:abstractNum w:abstractNumId="7">
    <w:nsid w:val="41772485"/>
    <w:multiLevelType w:val="multilevel"/>
    <w:tmpl w:val="84E48236"/>
    <w:numStyleLink w:val="1"/>
  </w:abstractNum>
  <w:abstractNum w:abstractNumId="8">
    <w:nsid w:val="41C61365"/>
    <w:multiLevelType w:val="hybridMultilevel"/>
    <w:tmpl w:val="3154E180"/>
    <w:numStyleLink w:val="5"/>
  </w:abstractNum>
  <w:num w:numId="1">
    <w:abstractNumId w:val="5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2E0"/>
    <w:rsid w:val="0002782E"/>
    <w:rsid w:val="00085A70"/>
    <w:rsid w:val="000A22E0"/>
    <w:rsid w:val="00191700"/>
    <w:rsid w:val="00200580"/>
    <w:rsid w:val="0024433C"/>
    <w:rsid w:val="00246513"/>
    <w:rsid w:val="002F3B45"/>
    <w:rsid w:val="0034055A"/>
    <w:rsid w:val="00363E3F"/>
    <w:rsid w:val="003D0441"/>
    <w:rsid w:val="004D27D4"/>
    <w:rsid w:val="005E719F"/>
    <w:rsid w:val="00631499"/>
    <w:rsid w:val="00634BEC"/>
    <w:rsid w:val="006B4C91"/>
    <w:rsid w:val="006C5505"/>
    <w:rsid w:val="00730F9A"/>
    <w:rsid w:val="00746091"/>
    <w:rsid w:val="007A11DB"/>
    <w:rsid w:val="00806224"/>
    <w:rsid w:val="009C016C"/>
    <w:rsid w:val="00A2530A"/>
    <w:rsid w:val="00B33BAD"/>
    <w:rsid w:val="00B73C36"/>
    <w:rsid w:val="00C9148D"/>
    <w:rsid w:val="00C97314"/>
    <w:rsid w:val="00D40573"/>
    <w:rsid w:val="00D90BE3"/>
    <w:rsid w:val="00E5417D"/>
    <w:rsid w:val="00E62DD2"/>
    <w:rsid w:val="00EE02F3"/>
    <w:rsid w:val="00EF30BA"/>
    <w:rsid w:val="00F3049F"/>
    <w:rsid w:val="00FD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A6">
    <w:name w:val="По умолчанию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7">
    <w:name w:val="Body Text"/>
    <w:rPr>
      <w:rFonts w:cs="Arial Unicode MS"/>
      <w:b/>
      <w:bCs/>
      <w:i/>
      <w:iCs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5">
    <w:name w:val="Импортированный стиль 5"/>
    <w:pPr>
      <w:numPr>
        <w:numId w:val="3"/>
      </w:numPr>
    </w:pPr>
  </w:style>
  <w:style w:type="numbering" w:customStyle="1" w:styleId="a">
    <w:name w:val="Пункты"/>
    <w:pPr>
      <w:numPr>
        <w:numId w:val="5"/>
      </w:numPr>
    </w:pPr>
  </w:style>
  <w:style w:type="paragraph" w:customStyle="1" w:styleId="B">
    <w:name w:val="По умолчанию B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8">
    <w:name w:val="Ссылка"/>
    <w:rPr>
      <w:outline w:val="0"/>
      <w:color w:val="0000FF"/>
      <w:u w:val="single" w:color="0000FF"/>
      <w:lang w:val="ru-RU"/>
    </w:rPr>
  </w:style>
  <w:style w:type="paragraph" w:styleId="a9">
    <w:name w:val="footer"/>
    <w:basedOn w:val="a0"/>
    <w:link w:val="aa"/>
    <w:uiPriority w:val="99"/>
    <w:unhideWhenUsed/>
    <w:rsid w:val="00730F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730F9A"/>
    <w:rPr>
      <w:rFonts w:cs="Arial Unicode MS"/>
      <w:color w:val="000000"/>
      <w:sz w:val="24"/>
      <w:szCs w:val="24"/>
      <w:u w:color="000000"/>
      <w:lang w:val="en-US"/>
    </w:rPr>
  </w:style>
  <w:style w:type="paragraph" w:styleId="ab">
    <w:name w:val="Balloon Text"/>
    <w:basedOn w:val="a0"/>
    <w:link w:val="ac"/>
    <w:uiPriority w:val="99"/>
    <w:semiHidden/>
    <w:unhideWhenUsed/>
    <w:rsid w:val="0063149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631499"/>
    <w:rPr>
      <w:rFonts w:ascii="Segoe UI" w:hAnsi="Segoe UI" w:cs="Segoe UI"/>
      <w:color w:val="000000"/>
      <w:sz w:val="18"/>
      <w:szCs w:val="18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A6">
    <w:name w:val="По умолчанию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7">
    <w:name w:val="Body Text"/>
    <w:rPr>
      <w:rFonts w:cs="Arial Unicode MS"/>
      <w:b/>
      <w:bCs/>
      <w:i/>
      <w:iCs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5">
    <w:name w:val="Импортированный стиль 5"/>
    <w:pPr>
      <w:numPr>
        <w:numId w:val="3"/>
      </w:numPr>
    </w:pPr>
  </w:style>
  <w:style w:type="numbering" w:customStyle="1" w:styleId="a">
    <w:name w:val="Пункты"/>
    <w:pPr>
      <w:numPr>
        <w:numId w:val="5"/>
      </w:numPr>
    </w:pPr>
  </w:style>
  <w:style w:type="paragraph" w:customStyle="1" w:styleId="B">
    <w:name w:val="По умолчанию B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8">
    <w:name w:val="Ссылка"/>
    <w:rPr>
      <w:outline w:val="0"/>
      <w:color w:val="0000FF"/>
      <w:u w:val="single" w:color="0000FF"/>
      <w:lang w:val="ru-RU"/>
    </w:rPr>
  </w:style>
  <w:style w:type="paragraph" w:styleId="a9">
    <w:name w:val="footer"/>
    <w:basedOn w:val="a0"/>
    <w:link w:val="aa"/>
    <w:uiPriority w:val="99"/>
    <w:unhideWhenUsed/>
    <w:rsid w:val="00730F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730F9A"/>
    <w:rPr>
      <w:rFonts w:cs="Arial Unicode MS"/>
      <w:color w:val="000000"/>
      <w:sz w:val="24"/>
      <w:szCs w:val="24"/>
      <w:u w:color="000000"/>
      <w:lang w:val="en-US"/>
    </w:rPr>
  </w:style>
  <w:style w:type="paragraph" w:styleId="ab">
    <w:name w:val="Balloon Text"/>
    <w:basedOn w:val="a0"/>
    <w:link w:val="ac"/>
    <w:uiPriority w:val="99"/>
    <w:semiHidden/>
    <w:unhideWhenUsed/>
    <w:rsid w:val="0063149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631499"/>
    <w:rPr>
      <w:rFonts w:ascii="Segoe UI" w:hAnsi="Segoe UI" w:cs="Segoe UI"/>
      <w:color w:val="000000"/>
      <w:sz w:val="18"/>
      <w:szCs w:val="18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24" Type="http://schemas.openxmlformats.org/officeDocument/2006/relationships/image" Target="media/image14.jpeg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chart" Target="charts/chart1.xml"/><Relationship Id="rId19" Type="http://schemas.openxmlformats.org/officeDocument/2006/relationships/image" Target="media/image9.jpe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4604699999999997E-2"/>
          <c:y val="4.4604699999999997E-2"/>
          <c:w val="0.91079100000000002"/>
          <c:h val="0.89829099999999995"/>
        </c:manualLayout>
      </c:layout>
      <c:pieChart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Область 1</c:v>
                </c:pt>
              </c:strCache>
            </c:strRef>
          </c:tx>
          <c:spPr>
            <a:solidFill>
              <a:srgbClr val="00A1D8"/>
            </a:solidFill>
            <a:ln w="12700" cap="flat">
              <a:noFill/>
              <a:miter lim="400000"/>
            </a:ln>
            <a:effectLst>
              <a:outerShdw blurRad="127000" dist="76200" dir="18900000" algn="tl">
                <a:srgbClr val="000000">
                  <a:alpha val="75000"/>
                </a:srgbClr>
              </a:outerShdw>
            </a:effectLst>
          </c:spPr>
          <c:explosion val="19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3289-4CBB-883A-77859E766F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 cap="flat">
                <a:noFill/>
                <a:miter lim="400000"/>
              </a:ln>
              <a:effectLst>
                <a:outerShdw blurRad="127000" dist="76200" dir="18900000" algn="tl">
                  <a:srgbClr val="000000">
                    <a:alpha val="75000"/>
                  </a:srgb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3289-4CBB-883A-77859E766F51}"/>
              </c:ext>
            </c:extLst>
          </c:dPt>
          <c:dPt>
            <c:idx val="2"/>
            <c:bubble3D val="0"/>
            <c:spPr>
              <a:solidFill>
                <a:schemeClr val="accent3">
                  <a:hueOff val="-38674"/>
                  <a:satOff val="-11856"/>
                  <a:lumOff val="-9051"/>
                </a:schemeClr>
              </a:solidFill>
              <a:ln w="12700" cap="flat">
                <a:noFill/>
                <a:miter lim="400000"/>
              </a:ln>
              <a:effectLst>
                <a:outerShdw blurRad="127000" dist="76200" dir="18900000" algn="tl">
                  <a:srgbClr val="000000">
                    <a:alpha val="75000"/>
                  </a:srgb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3289-4CBB-883A-77859E766F51}"/>
              </c:ext>
            </c:extLst>
          </c:dPt>
          <c:dPt>
            <c:idx val="3"/>
            <c:bubble3D val="0"/>
            <c:spPr>
              <a:solidFill>
                <a:srgbClr val="FFC400"/>
              </a:solidFill>
              <a:ln w="12700" cap="flat">
                <a:noFill/>
                <a:miter lim="400000"/>
              </a:ln>
              <a:effectLst>
                <a:outerShdw blurRad="127000" dist="76200" dir="18900000" algn="tl">
                  <a:srgbClr val="000000">
                    <a:alpha val="75000"/>
                  </a:srgb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3289-4CBB-883A-77859E766F51}"/>
              </c:ext>
            </c:extLst>
          </c:dPt>
          <c:dPt>
            <c:idx val="4"/>
            <c:bubble3D val="0"/>
            <c:spPr>
              <a:solidFill>
                <a:srgbClr val="F52720"/>
              </a:solidFill>
              <a:ln w="12700" cap="flat">
                <a:noFill/>
                <a:miter lim="400000"/>
              </a:ln>
              <a:effectLst>
                <a:outerShdw blurRad="127000" dist="76200" dir="18900000" algn="tl">
                  <a:srgbClr val="000000">
                    <a:alpha val="75000"/>
                  </a:srgb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3289-4CBB-883A-77859E766F51}"/>
              </c:ext>
            </c:extLst>
          </c:dPt>
          <c:dPt>
            <c:idx val="5"/>
            <c:bubble3D val="0"/>
            <c:spPr>
              <a:solidFill>
                <a:srgbClr val="F77A00"/>
              </a:solidFill>
              <a:ln w="12700" cap="flat">
                <a:noFill/>
                <a:miter lim="400000"/>
              </a:ln>
              <a:effectLst>
                <a:outerShdw blurRad="127000" dist="76200" dir="18900000" algn="tl">
                  <a:srgbClr val="000000">
                    <a:alpha val="75000"/>
                  </a:srgb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3289-4CBB-883A-77859E766F51}"/>
              </c:ext>
            </c:extLst>
          </c:dPt>
          <c:dLbls>
            <c:dLbl>
              <c:idx val="0"/>
              <c:numFmt formatCode="#,##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numFmt formatCode="#,##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289-4CBB-883A-77859E766F51}"/>
                </c:ext>
              </c:extLst>
            </c:dLbl>
            <c:dLbl>
              <c:idx val="2"/>
              <c:numFmt formatCode="#,##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289-4CBB-883A-77859E766F51}"/>
                </c:ext>
              </c:extLst>
            </c:dLbl>
            <c:dLbl>
              <c:idx val="3"/>
              <c:numFmt formatCode="#,##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numFmt formatCode="#,##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5"/>
              <c:numFmt formatCode="#,##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289-4CBB-883A-77859E766F51}"/>
                </c:ext>
              </c:extLst>
            </c:dLbl>
            <c:numFmt formatCode="#,##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6350" cap="flat">
                  <a:solidFill>
                    <a:srgbClr val="000000"/>
                  </a:solidFill>
                  <a:prstDash val="solid"/>
                  <a:miter lim="400000"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5"/>
                <c:pt idx="0">
                  <c:v>взрослые </c:v>
                </c:pt>
                <c:pt idx="3">
                  <c:v>пожилые </c:v>
                </c:pt>
                <c:pt idx="4">
                  <c:v>дети 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5"/>
                <c:pt idx="0">
                  <c:v>63</c:v>
                </c:pt>
                <c:pt idx="3">
                  <c:v>20</c:v>
                </c:pt>
                <c:pt idx="4">
                  <c:v>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3289-4CBB-883A-77859E766F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12700" cap="flat">
          <a:noFill/>
          <a:miter lim="400000"/>
        </a:ln>
        <a:effectLst/>
      </c:spPr>
    </c:plotArea>
    <c:plotVisOnly val="1"/>
    <c:dispBlanksAs val="gap"/>
    <c:showDLblsOverMax val="1"/>
  </c:chart>
  <c:spPr>
    <a:noFill/>
    <a:ln>
      <a:noFill/>
    </a:ln>
    <a:effectLst/>
  </c:spPr>
  <c:txPr>
    <a:bodyPr/>
    <a:lstStyle/>
    <a:p>
      <a:pPr>
        <a:defRPr sz="1140" baseline="0">
          <a:latin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9917200000000002E-2"/>
          <c:y val="6.5496399999999996E-2"/>
          <c:w val="0.94508300000000001"/>
          <c:h val="0.840883000000000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да </c:v>
                </c:pt>
              </c:strCache>
            </c:strRef>
          </c:tx>
          <c:spPr>
            <a:solidFill>
              <a:srgbClr val="227AAF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вопрос 1,2,3</c:v>
                </c:pt>
                <c:pt idx="1">
                  <c:v> вопрос 4</c:v>
                </c:pt>
                <c:pt idx="2">
                  <c:v>вопрос 5</c:v>
                </c:pt>
                <c:pt idx="3">
                  <c:v>вопрос 6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76</c:v>
                </c:pt>
                <c:pt idx="1">
                  <c:v>45</c:v>
                </c:pt>
                <c:pt idx="2">
                  <c:v>79</c:v>
                </c:pt>
                <c:pt idx="3">
                  <c:v>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5EE-48DB-B902-4A9C038D49A8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нет </c:v>
                </c:pt>
              </c:strCache>
            </c:strRef>
          </c:tx>
          <c:spPr>
            <a:solidFill>
              <a:schemeClr val="accent2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вопрос 1,2,3</c:v>
                </c:pt>
                <c:pt idx="1">
                  <c:v> вопрос 4</c:v>
                </c:pt>
                <c:pt idx="2">
                  <c:v>вопрос 5</c:v>
                </c:pt>
                <c:pt idx="3">
                  <c:v>вопрос 6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24</c:v>
                </c:pt>
                <c:pt idx="1">
                  <c:v>55</c:v>
                </c:pt>
                <c:pt idx="2">
                  <c:v>21</c:v>
                </c:pt>
                <c:pt idx="3">
                  <c:v>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5EE-48DB-B902-4A9C038D49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-10"/>
        <c:axId val="228980736"/>
        <c:axId val="272808704"/>
      </c:barChart>
      <c:catAx>
        <c:axId val="2289807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ln w="12700" cap="flat">
            <a:solidFill>
              <a:srgbClr val="000000"/>
            </a:solidFill>
            <a:prstDash val="solid"/>
            <a:miter lim="400000"/>
          </a:ln>
        </c:spPr>
        <c:txPr>
          <a:bodyPr rot="0"/>
          <a:lstStyle/>
          <a:p>
            <a:pPr>
              <a:defRPr/>
            </a:pPr>
            <a:endParaRPr lang="ru-RU"/>
          </a:p>
        </c:txPr>
        <c:crossAx val="272808704"/>
        <c:crosses val="autoZero"/>
        <c:auto val="1"/>
        <c:lblAlgn val="ctr"/>
        <c:lblOffset val="100"/>
        <c:noMultiLvlLbl val="1"/>
      </c:catAx>
      <c:valAx>
        <c:axId val="272808704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B8B8B8"/>
              </a:solidFill>
              <a:prstDash val="solid"/>
              <a:miter lim="400000"/>
            </a:ln>
          </c:spPr>
        </c:majorGridlines>
        <c:minorGridlines>
          <c:spPr>
            <a:ln w="12700" cap="flat">
              <a:solidFill>
                <a:srgbClr val="000000"/>
              </a:solidFill>
              <a:prstDash val="solid"/>
              <a:miter lim="400000"/>
            </a:ln>
          </c:spPr>
        </c:minorGridlines>
        <c:numFmt formatCode="General" sourceLinked="0"/>
        <c:majorTickMark val="none"/>
        <c:minorTickMark val="none"/>
        <c:tickLblPos val="nextTo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>
              <a:defRPr/>
            </a:pPr>
            <a:endParaRPr lang="ru-RU"/>
          </a:p>
        </c:txPr>
        <c:crossAx val="228980736"/>
        <c:crosses val="autoZero"/>
        <c:crossBetween val="between"/>
        <c:majorUnit val="20"/>
        <c:minorUnit val="10"/>
      </c:valAx>
      <c:spPr>
        <a:noFill/>
        <a:ln w="12700" cap="flat">
          <a:noFill/>
          <a:miter lim="400000"/>
        </a:ln>
        <a:effectLst/>
      </c:spPr>
    </c:plotArea>
    <c:plotVisOnly val="1"/>
    <c:dispBlanksAs val="gap"/>
    <c:showDLblsOverMax val="1"/>
  </c:chart>
  <c:spPr>
    <a:noFill/>
    <a:ln>
      <a:noFill/>
    </a:ln>
    <a:effectLst/>
  </c:spPr>
  <c:txPr>
    <a:bodyPr/>
    <a:lstStyle/>
    <a:p>
      <a:pPr>
        <a:defRPr sz="1260" baseline="0">
          <a:latin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C2873-6D8E-471B-BCB8-94F608638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27</Pages>
  <Words>4836</Words>
  <Characters>27571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HP</cp:lastModifiedBy>
  <cp:revision>24</cp:revision>
  <cp:lastPrinted>2024-03-20T16:04:00Z</cp:lastPrinted>
  <dcterms:created xsi:type="dcterms:W3CDTF">2024-02-29T20:03:00Z</dcterms:created>
  <dcterms:modified xsi:type="dcterms:W3CDTF">2025-03-02T06:30:00Z</dcterms:modified>
</cp:coreProperties>
</file>