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0C8" w:rsidRPr="00AE30C8" w:rsidRDefault="00AE30C8" w:rsidP="00AE3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0C8">
        <w:rPr>
          <w:rFonts w:ascii="Verdana" w:hAnsi="Verdana"/>
          <w:color w:val="333333"/>
          <w:sz w:val="21"/>
          <w:szCs w:val="21"/>
        </w:rPr>
        <w:t xml:space="preserve"> </w:t>
      </w:r>
      <w:r w:rsidRPr="00AE30C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Краснодарский край Калининский район</w:t>
      </w:r>
    </w:p>
    <w:p w:rsidR="00AE30C8" w:rsidRPr="00AE30C8" w:rsidRDefault="00AE30C8" w:rsidP="00AE3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 бюджетное </w:t>
      </w:r>
      <w:r w:rsidR="00823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3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 –</w:t>
      </w:r>
    </w:p>
    <w:p w:rsidR="00AE30C8" w:rsidRPr="00AE30C8" w:rsidRDefault="00823FAD" w:rsidP="00AE30C8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 образования станицы Гривенской</w:t>
      </w:r>
    </w:p>
    <w:p w:rsidR="00AE30C8" w:rsidRPr="00AE30C8" w:rsidRDefault="00AE30C8" w:rsidP="00AE30C8">
      <w:pPr>
        <w:tabs>
          <w:tab w:val="left" w:pos="1425"/>
          <w:tab w:val="center" w:pos="4677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E30C8">
        <w:rPr>
          <w:rFonts w:ascii="Times New Roman" w:eastAsia="Calibri" w:hAnsi="Times New Roman" w:cs="Times New Roman"/>
          <w:sz w:val="28"/>
          <w:szCs w:val="28"/>
        </w:rPr>
        <w:tab/>
      </w:r>
    </w:p>
    <w:p w:rsidR="00AE30C8" w:rsidRPr="00AE30C8" w:rsidRDefault="00AE30C8" w:rsidP="00AE30C8">
      <w:pPr>
        <w:tabs>
          <w:tab w:val="left" w:pos="1425"/>
          <w:tab w:val="center" w:pos="4677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AE30C8" w:rsidRPr="00C3463A" w:rsidRDefault="00F0441E" w:rsidP="00AE30C8">
      <w:pPr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C3463A">
        <w:rPr>
          <w:rFonts w:ascii="Times New Roman" w:eastAsia="Calibri" w:hAnsi="Times New Roman" w:cs="Times New Roman"/>
          <w:sz w:val="36"/>
          <w:szCs w:val="36"/>
        </w:rPr>
        <w:t>Информационно-творческий проект</w:t>
      </w:r>
    </w:p>
    <w:p w:rsidR="00F0441E" w:rsidRPr="00AE30C8" w:rsidRDefault="00F0441E" w:rsidP="00AE30C8">
      <w:pPr>
        <w:jc w:val="center"/>
        <w:rPr>
          <w:rFonts w:ascii="Times New Roman" w:eastAsia="MS Mincho" w:hAnsi="Times New Roman" w:cs="Times New Roman"/>
          <w:b/>
          <w:sz w:val="36"/>
          <w:szCs w:val="36"/>
          <w:lang w:eastAsia="ja-JP"/>
        </w:rPr>
      </w:pPr>
      <w:r w:rsidRPr="00C3463A">
        <w:rPr>
          <w:rFonts w:ascii="Times New Roman" w:eastAsia="Calibri" w:hAnsi="Times New Roman" w:cs="Times New Roman"/>
          <w:sz w:val="36"/>
          <w:szCs w:val="36"/>
        </w:rPr>
        <w:t>«Георгиевские кавалеры»</w:t>
      </w:r>
    </w:p>
    <w:p w:rsidR="00AE30C8" w:rsidRPr="00AE30C8" w:rsidRDefault="00AE30C8" w:rsidP="00AE30C8">
      <w:pPr>
        <w:tabs>
          <w:tab w:val="left" w:pos="5370"/>
        </w:tabs>
        <w:spacing w:before="100" w:beforeAutospacing="1" w:after="40" w:line="360" w:lineRule="auto"/>
        <w:ind w:left="36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0C8" w:rsidRPr="00AE30C8" w:rsidRDefault="00C3463A" w:rsidP="00C3463A">
      <w:pPr>
        <w:tabs>
          <w:tab w:val="left" w:pos="5370"/>
        </w:tabs>
        <w:spacing w:before="100" w:beforeAutospacing="1" w:after="40" w:line="360" w:lineRule="auto"/>
        <w:ind w:left="36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6695FC" wp14:editId="3694D1B8">
            <wp:extent cx="6294120" cy="34594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34615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0C8" w:rsidRPr="00AE30C8" w:rsidRDefault="00AE30C8" w:rsidP="00605F14">
      <w:pPr>
        <w:ind w:right="480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AE30C8" w:rsidRPr="00AE30C8" w:rsidRDefault="00AE30C8" w:rsidP="00605F14">
      <w:pPr>
        <w:spacing w:after="0" w:line="240" w:lineRule="auto"/>
        <w:ind w:firstLine="2124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AE30C8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</w:t>
      </w:r>
      <w:r w:rsidR="00F0441E">
        <w:rPr>
          <w:rFonts w:ascii="Times New Roman" w:eastAsia="Calibri" w:hAnsi="Times New Roman" w:cs="Times New Roman"/>
          <w:b/>
          <w:sz w:val="28"/>
          <w:szCs w:val="28"/>
        </w:rPr>
        <w:t>Выполнил</w:t>
      </w:r>
      <w:r w:rsidR="00C60A0E">
        <w:rPr>
          <w:rFonts w:ascii="Times New Roman" w:eastAsia="Calibri" w:hAnsi="Times New Roman" w:cs="Times New Roman"/>
          <w:b/>
          <w:sz w:val="28"/>
          <w:szCs w:val="28"/>
        </w:rPr>
        <w:t>и</w:t>
      </w:r>
      <w:proofErr w:type="gramStart"/>
      <w:r w:rsidRPr="00AE30C8">
        <w:rPr>
          <w:rFonts w:ascii="Times New Roman" w:eastAsia="Calibri" w:hAnsi="Times New Roman" w:cs="Times New Roman"/>
          <w:b/>
          <w:sz w:val="28"/>
          <w:szCs w:val="28"/>
        </w:rPr>
        <w:t xml:space="preserve"> :</w:t>
      </w:r>
      <w:proofErr w:type="gramEnd"/>
      <w:r w:rsidRPr="00AE30C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</w:t>
      </w:r>
    </w:p>
    <w:p w:rsidR="00AE30C8" w:rsidRDefault="00AE30C8" w:rsidP="00823FAD">
      <w:pPr>
        <w:spacing w:after="0" w:line="240" w:lineRule="auto"/>
        <w:ind w:firstLine="2124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AE30C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 </w:t>
      </w:r>
      <w:r w:rsidR="00823FAD">
        <w:rPr>
          <w:rFonts w:ascii="Times New Roman" w:eastAsia="MS Mincho" w:hAnsi="Times New Roman" w:cs="Times New Roman"/>
          <w:sz w:val="28"/>
          <w:szCs w:val="28"/>
          <w:lang w:eastAsia="ja-JP"/>
        </w:rPr>
        <w:t>Телега Евгений</w:t>
      </w:r>
    </w:p>
    <w:p w:rsidR="00823FAD" w:rsidRDefault="00F0441E" w:rsidP="00823FAD">
      <w:pPr>
        <w:spacing w:after="0" w:line="240" w:lineRule="auto"/>
        <w:ind w:firstLine="2124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</w:t>
      </w:r>
      <w:r w:rsidR="00C60A0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</w:t>
      </w:r>
      <w:r w:rsidR="00823FAD">
        <w:rPr>
          <w:rFonts w:ascii="Times New Roman" w:eastAsia="MS Mincho" w:hAnsi="Times New Roman" w:cs="Times New Roman"/>
          <w:sz w:val="28"/>
          <w:szCs w:val="28"/>
          <w:lang w:eastAsia="ja-JP"/>
        </w:rPr>
        <w:t>у</w:t>
      </w:r>
      <w:bookmarkStart w:id="0" w:name="_GoBack"/>
      <w:bookmarkEnd w:id="0"/>
      <w:r w:rsidR="00C60A0E">
        <w:rPr>
          <w:rFonts w:ascii="Times New Roman" w:eastAsia="MS Mincho" w:hAnsi="Times New Roman" w:cs="Times New Roman"/>
          <w:sz w:val="28"/>
          <w:szCs w:val="28"/>
          <w:lang w:eastAsia="ja-JP"/>
        </w:rPr>
        <w:t>чащи</w:t>
      </w:r>
      <w:r w:rsidR="00823FAD">
        <w:rPr>
          <w:rFonts w:ascii="Times New Roman" w:eastAsia="MS Mincho" w:hAnsi="Times New Roman" w:cs="Times New Roman"/>
          <w:sz w:val="28"/>
          <w:szCs w:val="28"/>
          <w:lang w:eastAsia="ja-JP"/>
        </w:rPr>
        <w:t>й</w:t>
      </w:r>
      <w:r w:rsidR="00C60A0E">
        <w:rPr>
          <w:rFonts w:ascii="Times New Roman" w:eastAsia="MS Mincho" w:hAnsi="Times New Roman" w:cs="Times New Roman"/>
          <w:sz w:val="28"/>
          <w:szCs w:val="28"/>
          <w:lang w:eastAsia="ja-JP"/>
        </w:rPr>
        <w:t>ся</w:t>
      </w:r>
      <w:r w:rsidR="00823FA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23FAD">
        <w:rPr>
          <w:rFonts w:ascii="Times New Roman" w:eastAsia="MS Mincho" w:hAnsi="Times New Roman" w:cs="Times New Roman"/>
          <w:sz w:val="28"/>
          <w:szCs w:val="28"/>
          <w:lang w:eastAsia="ja-JP"/>
        </w:rPr>
        <w:t>объединения</w:t>
      </w:r>
    </w:p>
    <w:p w:rsidR="00C60A0E" w:rsidRPr="00823FAD" w:rsidRDefault="00823FAD" w:rsidP="00823FAD">
      <w:pPr>
        <w:spacing w:after="0" w:line="240" w:lineRule="auto"/>
        <w:ind w:firstLine="212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«Краеведы </w:t>
      </w:r>
      <w:proofErr w:type="gramStart"/>
      <w:r>
        <w:rPr>
          <w:rFonts w:ascii="Times New Roman" w:eastAsia="MS Mincho" w:hAnsi="Times New Roman" w:cs="Times New Roman"/>
          <w:sz w:val="28"/>
          <w:szCs w:val="28"/>
          <w:lang w:eastAsia="ja-JP"/>
        </w:rPr>
        <w:t>–и</w:t>
      </w:r>
      <w:proofErr w:type="gramEnd"/>
      <w:r>
        <w:rPr>
          <w:rFonts w:ascii="Times New Roman" w:eastAsia="MS Mincho" w:hAnsi="Times New Roman" w:cs="Times New Roman"/>
          <w:sz w:val="28"/>
          <w:szCs w:val="28"/>
          <w:lang w:eastAsia="ja-JP"/>
        </w:rPr>
        <w:t>сследователи»</w:t>
      </w:r>
    </w:p>
    <w:p w:rsidR="00C60A0E" w:rsidRDefault="00C60A0E" w:rsidP="00AE30C8">
      <w:pPr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C60A0E" w:rsidRDefault="00C60A0E" w:rsidP="00AE30C8">
      <w:pPr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C60A0E" w:rsidRDefault="00C60A0E" w:rsidP="00AE30C8">
      <w:pPr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823FAD" w:rsidRDefault="00823FAD" w:rsidP="00AE30C8">
      <w:pPr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823FAD" w:rsidRDefault="00823FAD" w:rsidP="00AE30C8">
      <w:pPr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823FAD" w:rsidRDefault="00823FAD" w:rsidP="00AE30C8">
      <w:pPr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AE30C8" w:rsidRPr="00AE30C8" w:rsidRDefault="00C60A0E" w:rsidP="00AE30C8">
      <w:pPr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                   </w:t>
      </w:r>
      <w:r w:rsidR="00AE30C8" w:rsidRPr="00AE30C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Гривенская, </w:t>
      </w:r>
      <w:r w:rsidR="00823FAD">
        <w:rPr>
          <w:rFonts w:ascii="Times New Roman" w:eastAsia="MS Mincho" w:hAnsi="Times New Roman" w:cs="Times New Roman"/>
          <w:sz w:val="28"/>
          <w:szCs w:val="28"/>
          <w:lang w:eastAsia="ja-JP"/>
        </w:rPr>
        <w:t>2023г</w:t>
      </w:r>
      <w:r w:rsidR="00AE30C8" w:rsidRPr="00AE30C8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:rsidR="00C60A0E" w:rsidRPr="00C60A0E" w:rsidRDefault="00C60A0E" w:rsidP="00C60A0E">
      <w:pPr>
        <w:pStyle w:val="a5"/>
        <w:rPr>
          <w:rFonts w:ascii="Times New Roman" w:hAnsi="Times New Roman" w:cs="Times New Roman"/>
          <w:sz w:val="28"/>
          <w:szCs w:val="28"/>
        </w:rPr>
      </w:pPr>
      <w:r w:rsidRPr="00C60A0E">
        <w:rPr>
          <w:rFonts w:ascii="Times New Roman" w:hAnsi="Times New Roman" w:cs="Times New Roman"/>
          <w:sz w:val="28"/>
          <w:szCs w:val="28"/>
        </w:rPr>
        <w:lastRenderedPageBreak/>
        <w:t>СОДЕРЖАНИЕ:</w:t>
      </w:r>
    </w:p>
    <w:p w:rsidR="00C60A0E" w:rsidRPr="00C60A0E" w:rsidRDefault="00C60A0E" w:rsidP="00C60A0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60A0E">
        <w:rPr>
          <w:rFonts w:ascii="Times New Roman" w:hAnsi="Times New Roman" w:cs="Times New Roman"/>
          <w:sz w:val="28"/>
          <w:szCs w:val="28"/>
        </w:rPr>
        <w:t>Что такое орден Святого Георгия?</w:t>
      </w:r>
    </w:p>
    <w:p w:rsidR="00C60A0E" w:rsidRPr="00C60A0E" w:rsidRDefault="00C60A0E" w:rsidP="00C60A0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C60A0E">
        <w:rPr>
          <w:rFonts w:ascii="Times New Roman" w:hAnsi="Times New Roman" w:cs="Times New Roman"/>
          <w:sz w:val="28"/>
          <w:szCs w:val="28"/>
        </w:rPr>
        <w:t>Когда был учреждён?</w:t>
      </w:r>
    </w:p>
    <w:p w:rsidR="00C60A0E" w:rsidRPr="00C60A0E" w:rsidRDefault="00C60A0E" w:rsidP="00C60A0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C60A0E">
        <w:rPr>
          <w:rFonts w:ascii="Times New Roman" w:hAnsi="Times New Roman" w:cs="Times New Roman"/>
          <w:sz w:val="28"/>
          <w:szCs w:val="28"/>
        </w:rPr>
        <w:t>За что им награждали?</w:t>
      </w:r>
    </w:p>
    <w:p w:rsidR="00C60A0E" w:rsidRPr="00C60A0E" w:rsidRDefault="00C60A0E" w:rsidP="00C60A0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C60A0E">
        <w:rPr>
          <w:rFonts w:ascii="Times New Roman" w:hAnsi="Times New Roman" w:cs="Times New Roman"/>
          <w:sz w:val="28"/>
          <w:szCs w:val="28"/>
        </w:rPr>
        <w:t>Какие у ордена степени и правила ношения?</w:t>
      </w:r>
    </w:p>
    <w:p w:rsidR="00C60A0E" w:rsidRPr="00C60A0E" w:rsidRDefault="00C60A0E" w:rsidP="00C60A0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60A0E">
        <w:rPr>
          <w:rFonts w:ascii="Times New Roman" w:hAnsi="Times New Roman" w:cs="Times New Roman"/>
          <w:sz w:val="28"/>
          <w:szCs w:val="28"/>
        </w:rPr>
        <w:t>Кто был первым георгиевским кавалером?</w:t>
      </w:r>
    </w:p>
    <w:p w:rsidR="00C60A0E" w:rsidRPr="00C60A0E" w:rsidRDefault="00C60A0E" w:rsidP="00C60A0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C60A0E">
        <w:rPr>
          <w:rFonts w:ascii="Times New Roman" w:hAnsi="Times New Roman" w:cs="Times New Roman"/>
          <w:sz w:val="28"/>
          <w:szCs w:val="28"/>
        </w:rPr>
        <w:t>Кто и за что из известных людей награждался этим орденом?</w:t>
      </w:r>
    </w:p>
    <w:p w:rsidR="00C60A0E" w:rsidRPr="00C60A0E" w:rsidRDefault="00C60A0E" w:rsidP="00C60A0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C60A0E">
        <w:rPr>
          <w:rFonts w:ascii="Times New Roman" w:hAnsi="Times New Roman" w:cs="Times New Roman"/>
          <w:sz w:val="28"/>
          <w:szCs w:val="28"/>
        </w:rPr>
        <w:t>Кого называют полным Георгиевским кавалером?</w:t>
      </w:r>
    </w:p>
    <w:p w:rsidR="00C60A0E" w:rsidRPr="00C60A0E" w:rsidRDefault="00C60A0E" w:rsidP="00C60A0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C60A0E">
        <w:rPr>
          <w:rFonts w:ascii="Times New Roman" w:hAnsi="Times New Roman" w:cs="Times New Roman"/>
          <w:sz w:val="28"/>
          <w:szCs w:val="28"/>
        </w:rPr>
        <w:t>Что такое "солдатский Георгий"? </w:t>
      </w:r>
    </w:p>
    <w:p w:rsidR="00C60A0E" w:rsidRPr="00C60A0E" w:rsidRDefault="00C60A0E" w:rsidP="00C60A0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C60A0E">
        <w:rPr>
          <w:rFonts w:ascii="Times New Roman" w:hAnsi="Times New Roman" w:cs="Times New Roman"/>
          <w:sz w:val="28"/>
          <w:szCs w:val="28"/>
        </w:rPr>
        <w:t>Кто из известных деятелей был награждён "солдатским Георгием"?</w:t>
      </w:r>
    </w:p>
    <w:p w:rsidR="00C60A0E" w:rsidRPr="00C60A0E" w:rsidRDefault="00C60A0E" w:rsidP="00C60A0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C60A0E">
        <w:rPr>
          <w:rFonts w:ascii="Times New Roman" w:hAnsi="Times New Roman" w:cs="Times New Roman"/>
          <w:sz w:val="28"/>
          <w:szCs w:val="28"/>
        </w:rPr>
        <w:t>Почему орден Святого Георгия считался самой почётной наградой в русской армии?</w:t>
      </w:r>
    </w:p>
    <w:p w:rsidR="00C60A0E" w:rsidRPr="00C60A0E" w:rsidRDefault="00C60A0E" w:rsidP="00C60A0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C60A0E">
        <w:rPr>
          <w:rFonts w:ascii="Times New Roman" w:hAnsi="Times New Roman" w:cs="Times New Roman"/>
          <w:sz w:val="28"/>
          <w:szCs w:val="28"/>
        </w:rPr>
        <w:t>Какие элементы символики этого ордена  использовались в наградной системе нашей страны в XX в.?</w:t>
      </w:r>
    </w:p>
    <w:p w:rsidR="00C60A0E" w:rsidRPr="00C60A0E" w:rsidRDefault="00C60A0E" w:rsidP="00C60A0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C60A0E">
        <w:rPr>
          <w:rFonts w:ascii="Times New Roman" w:hAnsi="Times New Roman" w:cs="Times New Roman"/>
          <w:sz w:val="28"/>
          <w:szCs w:val="28"/>
        </w:rPr>
        <w:t>Можно ли сравнить Георгиевских кавалеров с Героями Советского Союза или Героями России?</w:t>
      </w:r>
    </w:p>
    <w:p w:rsidR="00C60A0E" w:rsidRDefault="00C60A0E" w:rsidP="00C60A0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C60A0E">
        <w:rPr>
          <w:rFonts w:ascii="Times New Roman" w:hAnsi="Times New Roman" w:cs="Times New Roman"/>
          <w:sz w:val="28"/>
          <w:szCs w:val="28"/>
        </w:rPr>
        <w:t>Список ресурсов.</w:t>
      </w:r>
    </w:p>
    <w:p w:rsidR="00C60A0E" w:rsidRPr="00C60A0E" w:rsidRDefault="00C60A0E" w:rsidP="00C60A0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60A0E" w:rsidRPr="00C60A0E" w:rsidRDefault="00C60A0E" w:rsidP="00C60A0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E30C8" w:rsidRPr="00AE30C8" w:rsidRDefault="00AE30C8" w:rsidP="00AE30C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0E2A" w:rsidRPr="00AE30C8" w:rsidRDefault="00260E2A" w:rsidP="00260E2A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Verdana" w:hAnsi="Verdana"/>
          <w:color w:val="333333"/>
          <w:sz w:val="21"/>
          <w:szCs w:val="21"/>
        </w:rPr>
      </w:pPr>
    </w:p>
    <w:p w:rsidR="00EB34A4" w:rsidRDefault="00EB34A4"/>
    <w:p w:rsidR="00C60A0E" w:rsidRDefault="00C60A0E"/>
    <w:p w:rsidR="00C60A0E" w:rsidRDefault="00C60A0E"/>
    <w:p w:rsidR="00C60A0E" w:rsidRDefault="00C60A0E"/>
    <w:p w:rsidR="00C60A0E" w:rsidRDefault="00C60A0E"/>
    <w:p w:rsidR="00C60A0E" w:rsidRDefault="00C60A0E"/>
    <w:p w:rsidR="00C60A0E" w:rsidRDefault="00C60A0E"/>
    <w:p w:rsidR="00C60A0E" w:rsidRDefault="00C60A0E"/>
    <w:p w:rsidR="00C60A0E" w:rsidRDefault="00C60A0E"/>
    <w:p w:rsidR="00C60A0E" w:rsidRDefault="00C60A0E"/>
    <w:p w:rsidR="00C60A0E" w:rsidRDefault="00C60A0E"/>
    <w:p w:rsidR="00C60A0E" w:rsidRDefault="00C60A0E"/>
    <w:p w:rsidR="00C60A0E" w:rsidRDefault="00C60A0E"/>
    <w:p w:rsidR="00C60A0E" w:rsidRDefault="00C60A0E"/>
    <w:p w:rsidR="00C60A0E" w:rsidRDefault="00C60A0E"/>
    <w:p w:rsidR="002E28A0" w:rsidRDefault="002E28A0" w:rsidP="00C3463A">
      <w:pPr>
        <w:rPr>
          <w:rFonts w:ascii="Palatino Linotype" w:eastAsia="+mn-ea" w:hAnsi="Palatino Linotype" w:cs="+mn-cs"/>
          <w:color w:val="1C1C1C"/>
          <w:kern w:val="24"/>
          <w:sz w:val="40"/>
          <w:szCs w:val="40"/>
        </w:rPr>
      </w:pPr>
    </w:p>
    <w:p w:rsidR="002E28A0" w:rsidRPr="002E28A0" w:rsidRDefault="002E28A0" w:rsidP="002E28A0">
      <w:pPr>
        <w:pStyle w:val="a5"/>
        <w:rPr>
          <w:rFonts w:ascii="Times New Roman" w:hAnsi="Times New Roman" w:cs="Times New Roman"/>
          <w:color w:val="E6E6E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2E28A0" w:rsidRPr="00C3463A" w:rsidRDefault="002E28A0" w:rsidP="002E28A0">
      <w:pPr>
        <w:pStyle w:val="a5"/>
        <w:rPr>
          <w:rFonts w:ascii="Times New Roman" w:hAnsi="Times New Roman" w:cs="Times New Roman"/>
          <w:color w:val="C00000"/>
          <w:sz w:val="28"/>
          <w:szCs w:val="28"/>
        </w:rPr>
      </w:pPr>
      <w:r w:rsidRPr="00C3463A">
        <w:rPr>
          <w:rFonts w:ascii="Times New Roman" w:hAnsi="Times New Roman" w:cs="Times New Roman"/>
          <w:color w:val="C00000"/>
          <w:sz w:val="28"/>
          <w:szCs w:val="28"/>
        </w:rPr>
        <w:t>1.Что такое орден Святого Георгия?</w:t>
      </w:r>
    </w:p>
    <w:p w:rsidR="002E28A0" w:rsidRDefault="002E28A0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E28A0" w:rsidRPr="002E28A0" w:rsidRDefault="002E28A0" w:rsidP="002E28A0">
      <w:pPr>
        <w:pStyle w:val="a5"/>
        <w:rPr>
          <w:rFonts w:ascii="Times New Roman" w:hAnsi="Times New Roman" w:cs="Times New Roman"/>
          <w:color w:val="E6E6E6"/>
          <w:sz w:val="28"/>
          <w:szCs w:val="28"/>
        </w:rPr>
      </w:pPr>
      <w:r w:rsidRPr="002E28A0">
        <w:rPr>
          <w:rFonts w:ascii="Times New Roman" w:hAnsi="Times New Roman" w:cs="Times New Roman"/>
          <w:sz w:val="28"/>
          <w:szCs w:val="28"/>
        </w:rPr>
        <w:t>Полное название «</w:t>
      </w:r>
      <w:proofErr w:type="spellStart"/>
      <w:proofErr w:type="gramStart"/>
      <w:r w:rsidRPr="002E28A0">
        <w:rPr>
          <w:rFonts w:ascii="Times New Roman" w:hAnsi="Times New Roman" w:cs="Times New Roman"/>
          <w:sz w:val="28"/>
          <w:szCs w:val="28"/>
        </w:rPr>
        <w:t>Импера́торский</w:t>
      </w:r>
      <w:proofErr w:type="spellEnd"/>
      <w:proofErr w:type="gramEnd"/>
      <w:r w:rsidRPr="002E28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8A0">
        <w:rPr>
          <w:rFonts w:ascii="Times New Roman" w:hAnsi="Times New Roman" w:cs="Times New Roman"/>
          <w:sz w:val="28"/>
          <w:szCs w:val="28"/>
        </w:rPr>
        <w:t>Вое́нный</w:t>
      </w:r>
      <w:proofErr w:type="spellEnd"/>
      <w:r w:rsidRPr="002E28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8A0">
        <w:rPr>
          <w:rFonts w:ascii="Times New Roman" w:hAnsi="Times New Roman" w:cs="Times New Roman"/>
          <w:sz w:val="28"/>
          <w:szCs w:val="28"/>
        </w:rPr>
        <w:t>о́рден</w:t>
      </w:r>
      <w:proofErr w:type="spellEnd"/>
      <w:r w:rsidRPr="002E28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8A0">
        <w:rPr>
          <w:rFonts w:ascii="Times New Roman" w:hAnsi="Times New Roman" w:cs="Times New Roman"/>
          <w:sz w:val="28"/>
          <w:szCs w:val="28"/>
        </w:rPr>
        <w:t>Свято́го</w:t>
      </w:r>
      <w:proofErr w:type="spellEnd"/>
      <w:r w:rsidRPr="002E28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8A0">
        <w:rPr>
          <w:rFonts w:ascii="Times New Roman" w:hAnsi="Times New Roman" w:cs="Times New Roman"/>
          <w:sz w:val="28"/>
          <w:szCs w:val="28"/>
        </w:rPr>
        <w:t>Великому́ченика</w:t>
      </w:r>
      <w:proofErr w:type="spellEnd"/>
      <w:r w:rsidRPr="002E28A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E28A0">
        <w:rPr>
          <w:rFonts w:ascii="Times New Roman" w:hAnsi="Times New Roman" w:cs="Times New Roman"/>
          <w:sz w:val="28"/>
          <w:szCs w:val="28"/>
        </w:rPr>
        <w:t>Победоно́сца</w:t>
      </w:r>
      <w:proofErr w:type="spellEnd"/>
      <w:r w:rsidRPr="002E28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8A0">
        <w:rPr>
          <w:rFonts w:ascii="Times New Roman" w:hAnsi="Times New Roman" w:cs="Times New Roman"/>
          <w:sz w:val="28"/>
          <w:szCs w:val="28"/>
        </w:rPr>
        <w:t>Гео́ргия</w:t>
      </w:r>
      <w:proofErr w:type="spellEnd"/>
      <w:r w:rsidRPr="002E28A0">
        <w:rPr>
          <w:rFonts w:ascii="Times New Roman" w:hAnsi="Times New Roman" w:cs="Times New Roman"/>
          <w:sz w:val="28"/>
          <w:szCs w:val="28"/>
        </w:rPr>
        <w:t>» — высшая военная награда Российской империи.</w:t>
      </w:r>
    </w:p>
    <w:p w:rsidR="002E28A0" w:rsidRPr="00C60A0E" w:rsidRDefault="002E28A0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E28A0" w:rsidRPr="00C3463A" w:rsidRDefault="002E28A0" w:rsidP="002E28A0">
      <w:pPr>
        <w:pStyle w:val="a5"/>
        <w:rPr>
          <w:rFonts w:ascii="Times New Roman" w:hAnsi="Times New Roman" w:cs="Times New Roman"/>
          <w:color w:val="C00000"/>
          <w:sz w:val="28"/>
          <w:szCs w:val="28"/>
        </w:rPr>
      </w:pPr>
      <w:r w:rsidRPr="00C3463A">
        <w:rPr>
          <w:rFonts w:ascii="Times New Roman" w:hAnsi="Times New Roman" w:cs="Times New Roman"/>
          <w:color w:val="C00000"/>
          <w:sz w:val="28"/>
          <w:szCs w:val="28"/>
        </w:rPr>
        <w:t>2.Когда был учреждён?</w:t>
      </w:r>
    </w:p>
    <w:p w:rsidR="002E28A0" w:rsidRDefault="002E28A0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E28A0" w:rsidRPr="002E28A0" w:rsidRDefault="002E28A0" w:rsidP="002E28A0">
      <w:pPr>
        <w:pStyle w:val="a5"/>
        <w:rPr>
          <w:rFonts w:ascii="Times New Roman" w:hAnsi="Times New Roman" w:cs="Times New Roman"/>
          <w:color w:val="E6E6E6"/>
          <w:sz w:val="28"/>
          <w:szCs w:val="28"/>
        </w:rPr>
      </w:pPr>
      <w:r w:rsidRPr="002E28A0">
        <w:rPr>
          <w:rFonts w:ascii="Times New Roman" w:hAnsi="Times New Roman" w:cs="Times New Roman"/>
          <w:sz w:val="28"/>
          <w:szCs w:val="28"/>
        </w:rPr>
        <w:t>Орден</w:t>
      </w:r>
      <w:proofErr w:type="gramStart"/>
      <w:r w:rsidRPr="002E28A0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2E28A0">
        <w:rPr>
          <w:rFonts w:ascii="Times New Roman" w:hAnsi="Times New Roman" w:cs="Times New Roman"/>
          <w:sz w:val="28"/>
          <w:szCs w:val="28"/>
        </w:rPr>
        <w:t xml:space="preserve">в. Георгия был учреждён императрицей </w:t>
      </w:r>
      <w:r w:rsidRPr="002E28A0">
        <w:rPr>
          <w:rFonts w:ascii="Times New Roman" w:hAnsi="Times New Roman" w:cs="Times New Roman"/>
          <w:i/>
          <w:iCs/>
          <w:sz w:val="28"/>
          <w:szCs w:val="28"/>
        </w:rPr>
        <w:t>Екатериной II 26 ноября (7 декабря) </w:t>
      </w:r>
      <w:r w:rsidRPr="002E28A0">
        <w:rPr>
          <w:rFonts w:ascii="Times New Roman" w:hAnsi="Times New Roman" w:cs="Times New Roman"/>
          <w:i/>
          <w:iCs/>
          <w:sz w:val="28"/>
          <w:szCs w:val="28"/>
          <w:u w:val="single"/>
        </w:rPr>
        <w:t>1769</w:t>
      </w:r>
      <w:r w:rsidRPr="002E28A0">
        <w:rPr>
          <w:rFonts w:ascii="Times New Roman" w:hAnsi="Times New Roman" w:cs="Times New Roman"/>
          <w:i/>
          <w:iCs/>
          <w:sz w:val="28"/>
          <w:szCs w:val="28"/>
        </w:rPr>
        <w:t> года</w:t>
      </w:r>
      <w:r w:rsidRPr="002E28A0">
        <w:rPr>
          <w:rFonts w:ascii="Times New Roman" w:hAnsi="Times New Roman" w:cs="Times New Roman"/>
          <w:sz w:val="28"/>
          <w:szCs w:val="28"/>
        </w:rPr>
        <w:t>, спустя год после начала русско-турецкой войны1768-1774..</w:t>
      </w:r>
    </w:p>
    <w:p w:rsidR="002E28A0" w:rsidRPr="00C60A0E" w:rsidRDefault="002E28A0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E28A0" w:rsidRPr="00C3463A" w:rsidRDefault="002E28A0" w:rsidP="002E28A0">
      <w:pPr>
        <w:pStyle w:val="a5"/>
        <w:rPr>
          <w:rFonts w:ascii="Times New Roman" w:hAnsi="Times New Roman" w:cs="Times New Roman"/>
          <w:color w:val="C00000"/>
          <w:sz w:val="28"/>
          <w:szCs w:val="28"/>
        </w:rPr>
      </w:pPr>
      <w:r w:rsidRPr="00C3463A">
        <w:rPr>
          <w:rFonts w:ascii="Times New Roman" w:hAnsi="Times New Roman" w:cs="Times New Roman"/>
          <w:color w:val="C00000"/>
          <w:sz w:val="28"/>
          <w:szCs w:val="28"/>
        </w:rPr>
        <w:t>3.За что им награждали?</w:t>
      </w:r>
    </w:p>
    <w:p w:rsidR="002E28A0" w:rsidRDefault="002E28A0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E28A0" w:rsidRPr="002E28A0" w:rsidRDefault="002E28A0" w:rsidP="002E28A0">
      <w:pPr>
        <w:pStyle w:val="a5"/>
        <w:rPr>
          <w:rFonts w:ascii="Times New Roman" w:hAnsi="Times New Roman" w:cs="Times New Roman"/>
          <w:color w:val="E6E6E6"/>
          <w:sz w:val="28"/>
          <w:szCs w:val="28"/>
        </w:rPr>
      </w:pPr>
      <w:r w:rsidRPr="002E28A0">
        <w:rPr>
          <w:rFonts w:ascii="Times New Roman" w:hAnsi="Times New Roman" w:cs="Times New Roman"/>
          <w:sz w:val="28"/>
          <w:szCs w:val="28"/>
        </w:rPr>
        <w:t>Орденом</w:t>
      </w:r>
      <w:proofErr w:type="gramStart"/>
      <w:r w:rsidRPr="002E28A0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2E28A0">
        <w:rPr>
          <w:rFonts w:ascii="Times New Roman" w:hAnsi="Times New Roman" w:cs="Times New Roman"/>
          <w:sz w:val="28"/>
          <w:szCs w:val="28"/>
        </w:rPr>
        <w:t>в. Георгия награждали за отличия заслуг офицеров на поле боя и выслугу в воинских чинах, а также орденом могли быть удостоены солдаты и матросы, исполнявшие в бою обязанности офицера.</w:t>
      </w:r>
    </w:p>
    <w:p w:rsidR="002E28A0" w:rsidRPr="002E28A0" w:rsidRDefault="002E28A0" w:rsidP="002E28A0">
      <w:pPr>
        <w:pStyle w:val="a5"/>
        <w:rPr>
          <w:rFonts w:ascii="Times New Roman" w:hAnsi="Times New Roman" w:cs="Times New Roman"/>
          <w:color w:val="E6E6E6"/>
          <w:sz w:val="28"/>
          <w:szCs w:val="28"/>
        </w:rPr>
      </w:pPr>
      <w:r w:rsidRPr="002E28A0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E28A0" w:rsidRPr="002E28A0" w:rsidRDefault="002E28A0" w:rsidP="002E28A0">
      <w:pPr>
        <w:pStyle w:val="a5"/>
        <w:rPr>
          <w:rFonts w:ascii="Times New Roman" w:hAnsi="Times New Roman" w:cs="Times New Roman"/>
          <w:color w:val="E6E6E6"/>
          <w:sz w:val="28"/>
          <w:szCs w:val="28"/>
        </w:rPr>
      </w:pPr>
      <w:r w:rsidRPr="002E28A0">
        <w:rPr>
          <w:rFonts w:ascii="Times New Roman" w:hAnsi="Times New Roman" w:cs="Times New Roman"/>
          <w:iCs/>
          <w:sz w:val="28"/>
          <w:szCs w:val="28"/>
        </w:rPr>
        <w:t>«</w:t>
      </w:r>
      <w:r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Pr="002E28A0">
        <w:rPr>
          <w:rFonts w:ascii="Times New Roman" w:hAnsi="Times New Roman" w:cs="Times New Roman"/>
          <w:i/>
          <w:iCs/>
          <w:sz w:val="28"/>
          <w:szCs w:val="28"/>
        </w:rPr>
        <w:t>и высокая порода, ни полученные пред неприятелем раны, не дают право быть пожалованным сим орденом: но дается оный тем, кои… отличили еще себя особливым каким мужественным поступком, или подали мудрые, и для</w:t>
      </w:r>
      <w:proofErr w:type="gramStart"/>
      <w:r w:rsidRPr="002E28A0">
        <w:rPr>
          <w:rFonts w:ascii="Times New Roman" w:hAnsi="Times New Roman" w:cs="Times New Roman"/>
          <w:i/>
          <w:iCs/>
          <w:sz w:val="28"/>
          <w:szCs w:val="28"/>
        </w:rPr>
        <w:t xml:space="preserve"> Н</w:t>
      </w:r>
      <w:proofErr w:type="gramEnd"/>
      <w:r w:rsidRPr="002E28A0">
        <w:rPr>
          <w:rFonts w:ascii="Times New Roman" w:hAnsi="Times New Roman" w:cs="Times New Roman"/>
          <w:i/>
          <w:iCs/>
          <w:sz w:val="28"/>
          <w:szCs w:val="28"/>
        </w:rPr>
        <w:t>ашей воинской службы полезные советы</w:t>
      </w:r>
      <w:r w:rsidRPr="002E28A0">
        <w:rPr>
          <w:rFonts w:ascii="Times New Roman" w:hAnsi="Times New Roman" w:cs="Times New Roman"/>
          <w:iCs/>
          <w:sz w:val="28"/>
          <w:szCs w:val="28"/>
        </w:rPr>
        <w:t>».</w:t>
      </w:r>
    </w:p>
    <w:p w:rsidR="002E28A0" w:rsidRPr="00C60A0E" w:rsidRDefault="002E28A0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E28A0" w:rsidRPr="00C3463A" w:rsidRDefault="002E28A0" w:rsidP="002E28A0">
      <w:pPr>
        <w:pStyle w:val="a5"/>
        <w:rPr>
          <w:rFonts w:ascii="Times New Roman" w:hAnsi="Times New Roman" w:cs="Times New Roman"/>
          <w:color w:val="C00000"/>
          <w:sz w:val="28"/>
          <w:szCs w:val="28"/>
        </w:rPr>
      </w:pPr>
      <w:r w:rsidRPr="00C3463A">
        <w:rPr>
          <w:rFonts w:ascii="Times New Roman" w:hAnsi="Times New Roman" w:cs="Times New Roman"/>
          <w:color w:val="C00000"/>
          <w:sz w:val="28"/>
          <w:szCs w:val="28"/>
        </w:rPr>
        <w:t>4.Какие у ордена степени и правила ношения?</w:t>
      </w:r>
    </w:p>
    <w:p w:rsidR="002E28A0" w:rsidRDefault="002E28A0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E28A0" w:rsidRPr="002E28A0" w:rsidRDefault="002E28A0" w:rsidP="002E28A0">
      <w:pPr>
        <w:pStyle w:val="a6"/>
        <w:numPr>
          <w:ilvl w:val="0"/>
          <w:numId w:val="7"/>
        </w:numPr>
        <w:rPr>
          <w:color w:val="000000" w:themeColor="text1"/>
          <w:sz w:val="28"/>
          <w:szCs w:val="28"/>
        </w:rPr>
      </w:pPr>
      <w:r w:rsidRPr="002E28A0">
        <w:rPr>
          <w:rFonts w:eastAsia="+mn-ea"/>
          <w:b/>
          <w:bCs/>
          <w:color w:val="000000" w:themeColor="text1"/>
          <w:sz w:val="28"/>
          <w:szCs w:val="28"/>
        </w:rPr>
        <w:t>1-я степень</w:t>
      </w:r>
      <w:r w:rsidRPr="002E28A0">
        <w:rPr>
          <w:rFonts w:eastAsia="+mn-ea"/>
          <w:color w:val="000000" w:themeColor="text1"/>
          <w:sz w:val="28"/>
          <w:szCs w:val="28"/>
        </w:rPr>
        <w:t>: звезда на левой стороне груди и большой крест на ленте через правое плечо; 700 руб. ежегодной пенсии.</w:t>
      </w:r>
    </w:p>
    <w:p w:rsidR="002E28A0" w:rsidRPr="002E28A0" w:rsidRDefault="002E28A0" w:rsidP="002E28A0">
      <w:pPr>
        <w:pStyle w:val="a6"/>
        <w:numPr>
          <w:ilvl w:val="0"/>
          <w:numId w:val="7"/>
        </w:numPr>
        <w:rPr>
          <w:color w:val="000000" w:themeColor="text1"/>
          <w:sz w:val="28"/>
          <w:szCs w:val="28"/>
        </w:rPr>
      </w:pPr>
      <w:r w:rsidRPr="002E28A0">
        <w:rPr>
          <w:rFonts w:eastAsia="+mn-ea"/>
          <w:b/>
          <w:bCs/>
          <w:color w:val="000000" w:themeColor="text1"/>
          <w:sz w:val="28"/>
          <w:szCs w:val="28"/>
        </w:rPr>
        <w:t>2-я степень</w:t>
      </w:r>
      <w:r w:rsidRPr="002E28A0">
        <w:rPr>
          <w:rFonts w:eastAsia="+mn-ea"/>
          <w:color w:val="000000" w:themeColor="text1"/>
          <w:sz w:val="28"/>
          <w:szCs w:val="28"/>
        </w:rPr>
        <w:t>: звезда на левой стороне груди и большой крест на шейной ленте; 400 руб. ежегодной пенсии.</w:t>
      </w:r>
    </w:p>
    <w:p w:rsidR="002E28A0" w:rsidRPr="002E28A0" w:rsidRDefault="002E28A0" w:rsidP="002E28A0">
      <w:pPr>
        <w:pStyle w:val="a6"/>
        <w:numPr>
          <w:ilvl w:val="0"/>
          <w:numId w:val="7"/>
        </w:numPr>
        <w:rPr>
          <w:color w:val="000000" w:themeColor="text1"/>
          <w:sz w:val="28"/>
          <w:szCs w:val="28"/>
        </w:rPr>
      </w:pPr>
      <w:r w:rsidRPr="002E28A0">
        <w:rPr>
          <w:rFonts w:eastAsia="+mn-ea"/>
          <w:b/>
          <w:bCs/>
          <w:color w:val="000000" w:themeColor="text1"/>
          <w:sz w:val="28"/>
          <w:szCs w:val="28"/>
        </w:rPr>
        <w:t>3-я степень</w:t>
      </w:r>
      <w:r w:rsidRPr="002E28A0">
        <w:rPr>
          <w:rFonts w:eastAsia="+mn-ea"/>
          <w:color w:val="000000" w:themeColor="text1"/>
          <w:sz w:val="28"/>
          <w:szCs w:val="28"/>
        </w:rPr>
        <w:t>: малый крест на шейной ленте; 200 руб. ежегодной пенсии.</w:t>
      </w:r>
    </w:p>
    <w:p w:rsidR="002E28A0" w:rsidRPr="002E28A0" w:rsidRDefault="002E28A0" w:rsidP="002E28A0">
      <w:pPr>
        <w:pStyle w:val="a6"/>
        <w:numPr>
          <w:ilvl w:val="0"/>
          <w:numId w:val="7"/>
        </w:numPr>
        <w:rPr>
          <w:color w:val="000000" w:themeColor="text1"/>
          <w:sz w:val="28"/>
          <w:szCs w:val="28"/>
        </w:rPr>
      </w:pPr>
      <w:r w:rsidRPr="002E28A0">
        <w:rPr>
          <w:rFonts w:eastAsia="+mn-ea"/>
          <w:b/>
          <w:bCs/>
          <w:color w:val="000000" w:themeColor="text1"/>
          <w:sz w:val="28"/>
          <w:szCs w:val="28"/>
        </w:rPr>
        <w:t>4-я степень</w:t>
      </w:r>
      <w:r w:rsidRPr="002E28A0">
        <w:rPr>
          <w:rFonts w:eastAsia="+mn-ea"/>
          <w:color w:val="000000" w:themeColor="text1"/>
          <w:sz w:val="28"/>
          <w:szCs w:val="28"/>
        </w:rPr>
        <w:t>: малый крест в петлице или на колодке; 100 руб. ежегодной пенсии</w:t>
      </w:r>
    </w:p>
    <w:p w:rsidR="002E28A0" w:rsidRPr="00C60A0E" w:rsidRDefault="002E28A0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E28A0" w:rsidRPr="00C3463A" w:rsidRDefault="002E28A0" w:rsidP="002E28A0">
      <w:pPr>
        <w:pStyle w:val="a5"/>
        <w:rPr>
          <w:rFonts w:ascii="Times New Roman" w:hAnsi="Times New Roman" w:cs="Times New Roman"/>
          <w:color w:val="C00000"/>
          <w:sz w:val="28"/>
          <w:szCs w:val="28"/>
        </w:rPr>
      </w:pPr>
      <w:r w:rsidRPr="00C3463A">
        <w:rPr>
          <w:rFonts w:ascii="Times New Roman" w:hAnsi="Times New Roman" w:cs="Times New Roman"/>
          <w:color w:val="C00000"/>
          <w:sz w:val="28"/>
          <w:szCs w:val="28"/>
        </w:rPr>
        <w:t>5.Кто был первым георгиевским кавалером?</w:t>
      </w:r>
    </w:p>
    <w:p w:rsidR="002D4C27" w:rsidRDefault="002D4C27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D4C27" w:rsidRPr="002D4C27" w:rsidRDefault="002D4C27" w:rsidP="002D4C27">
      <w:pPr>
        <w:pStyle w:val="a6"/>
        <w:numPr>
          <w:ilvl w:val="0"/>
          <w:numId w:val="8"/>
        </w:numPr>
        <w:jc w:val="both"/>
        <w:rPr>
          <w:color w:val="E6E6E6"/>
          <w:sz w:val="28"/>
          <w:szCs w:val="28"/>
        </w:rPr>
      </w:pPr>
      <w:r w:rsidRPr="002D4C27">
        <w:rPr>
          <w:rFonts w:eastAsia="+mn-ea"/>
          <w:b/>
          <w:bCs/>
          <w:i/>
          <w:iCs/>
          <w:color w:val="1C1C1C"/>
          <w:kern w:val="24"/>
          <w:sz w:val="28"/>
          <w:szCs w:val="28"/>
        </w:rPr>
        <w:t>Первым кавалером</w:t>
      </w:r>
      <w:r w:rsidRPr="002D4C27">
        <w:rPr>
          <w:rFonts w:eastAsia="+mn-ea"/>
          <w:color w:val="1C1C1C"/>
          <w:kern w:val="24"/>
          <w:sz w:val="28"/>
          <w:szCs w:val="28"/>
        </w:rPr>
        <w:t> ордена Святого Георгия вообще и </w:t>
      </w:r>
      <w:r w:rsidRPr="002D4C27">
        <w:rPr>
          <w:rFonts w:eastAsia="+mn-ea"/>
          <w:b/>
          <w:bCs/>
          <w:i/>
          <w:iCs/>
          <w:color w:val="1C1C1C"/>
          <w:kern w:val="24"/>
          <w:sz w:val="28"/>
          <w:szCs w:val="28"/>
        </w:rPr>
        <w:t>первым кавалером 1-й степени</w:t>
      </w:r>
      <w:r w:rsidRPr="002D4C27">
        <w:rPr>
          <w:rFonts w:eastAsia="+mn-ea"/>
          <w:color w:val="1C1C1C"/>
          <w:kern w:val="24"/>
          <w:sz w:val="28"/>
          <w:szCs w:val="28"/>
        </w:rPr>
        <w:t xml:space="preserve"> в частности стала учредительница ордена </w:t>
      </w:r>
      <w:r w:rsidRPr="002D4C27">
        <w:rPr>
          <w:rFonts w:eastAsia="+mn-ea"/>
          <w:b/>
          <w:bCs/>
          <w:i/>
          <w:iCs/>
          <w:color w:val="1C1C1C"/>
          <w:kern w:val="24"/>
          <w:sz w:val="28"/>
          <w:szCs w:val="28"/>
        </w:rPr>
        <w:t>Екатерина II</w:t>
      </w:r>
      <w:r w:rsidRPr="002D4C27">
        <w:rPr>
          <w:rFonts w:eastAsia="+mn-ea"/>
          <w:color w:val="1C1C1C"/>
          <w:kern w:val="24"/>
          <w:sz w:val="28"/>
          <w:szCs w:val="28"/>
        </w:rPr>
        <w:t>, возложившая на себя знаки 26 ноября 1769 г. по праву основательницы ордена.</w:t>
      </w:r>
    </w:p>
    <w:p w:rsidR="002D4C27" w:rsidRPr="00C60A0E" w:rsidRDefault="002D4C27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E28A0" w:rsidRPr="00C3463A" w:rsidRDefault="002E28A0" w:rsidP="002E28A0">
      <w:pPr>
        <w:pStyle w:val="a5"/>
        <w:rPr>
          <w:rFonts w:ascii="Times New Roman" w:hAnsi="Times New Roman" w:cs="Times New Roman"/>
          <w:color w:val="C00000"/>
          <w:sz w:val="28"/>
          <w:szCs w:val="28"/>
        </w:rPr>
      </w:pPr>
      <w:r w:rsidRPr="00C3463A">
        <w:rPr>
          <w:rFonts w:ascii="Times New Roman" w:hAnsi="Times New Roman" w:cs="Times New Roman"/>
          <w:color w:val="C00000"/>
          <w:sz w:val="28"/>
          <w:szCs w:val="28"/>
        </w:rPr>
        <w:t>6.Кто и за что из известных людей награждался этим орденом?</w:t>
      </w:r>
    </w:p>
    <w:p w:rsidR="002D4C27" w:rsidRDefault="002D4C27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D4C27" w:rsidRPr="002D4C27" w:rsidRDefault="002D4C27" w:rsidP="002D4C27">
      <w:pPr>
        <w:pStyle w:val="a5"/>
        <w:jc w:val="both"/>
        <w:rPr>
          <w:rFonts w:ascii="Times New Roman" w:hAnsi="Times New Roman" w:cs="Times New Roman"/>
          <w:color w:val="E6E6E6"/>
          <w:sz w:val="28"/>
          <w:szCs w:val="28"/>
        </w:rPr>
      </w:pPr>
      <w:r w:rsidRPr="002D4C27">
        <w:rPr>
          <w:rFonts w:ascii="Times New Roman" w:hAnsi="Times New Roman" w:cs="Times New Roman"/>
          <w:sz w:val="28"/>
          <w:szCs w:val="28"/>
        </w:rPr>
        <w:t xml:space="preserve">Первым кавалером ордена, не </w:t>
      </w:r>
      <w:proofErr w:type="gramStart"/>
      <w:r w:rsidRPr="002D4C27">
        <w:rPr>
          <w:rFonts w:ascii="Times New Roman" w:hAnsi="Times New Roman" w:cs="Times New Roman"/>
          <w:sz w:val="28"/>
          <w:szCs w:val="28"/>
        </w:rPr>
        <w:t>считая</w:t>
      </w:r>
      <w:proofErr w:type="gramEnd"/>
      <w:r w:rsidRPr="002D4C27">
        <w:rPr>
          <w:rFonts w:ascii="Times New Roman" w:hAnsi="Times New Roman" w:cs="Times New Roman"/>
          <w:sz w:val="28"/>
          <w:szCs w:val="28"/>
        </w:rPr>
        <w:t xml:space="preserve"> Екатерины II, стал в декабре 1769 года подполковник </w:t>
      </w:r>
      <w:r w:rsidRPr="002D4C27">
        <w:rPr>
          <w:rFonts w:ascii="Times New Roman" w:hAnsi="Times New Roman" w:cs="Times New Roman"/>
          <w:i/>
          <w:iCs/>
          <w:sz w:val="28"/>
          <w:szCs w:val="28"/>
        </w:rPr>
        <w:t xml:space="preserve">Фёдор Иванович </w:t>
      </w:r>
      <w:proofErr w:type="spellStart"/>
      <w:r w:rsidRPr="002D4C27">
        <w:rPr>
          <w:rFonts w:ascii="Times New Roman" w:hAnsi="Times New Roman" w:cs="Times New Roman"/>
          <w:i/>
          <w:iCs/>
          <w:sz w:val="28"/>
          <w:szCs w:val="28"/>
        </w:rPr>
        <w:t>Фабрицын</w:t>
      </w:r>
      <w:proofErr w:type="spellEnd"/>
      <w:r w:rsidRPr="002D4C27">
        <w:rPr>
          <w:rFonts w:ascii="Times New Roman" w:hAnsi="Times New Roman" w:cs="Times New Roman"/>
          <w:sz w:val="28"/>
          <w:szCs w:val="28"/>
        </w:rPr>
        <w:t xml:space="preserve"> за отличие в бою с турками в ходе русско-турецкой войны.</w:t>
      </w:r>
    </w:p>
    <w:p w:rsidR="002D4C27" w:rsidRDefault="002D4C27" w:rsidP="002D4C2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D4C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4C27" w:rsidRPr="002D4C27" w:rsidRDefault="002D4C27" w:rsidP="002D4C27">
      <w:pPr>
        <w:pStyle w:val="a5"/>
        <w:jc w:val="both"/>
        <w:rPr>
          <w:rFonts w:ascii="Times New Roman" w:hAnsi="Times New Roman" w:cs="Times New Roman"/>
          <w:color w:val="E6E6E6"/>
          <w:sz w:val="28"/>
          <w:szCs w:val="28"/>
        </w:rPr>
      </w:pPr>
      <w:r w:rsidRPr="002D4C27">
        <w:rPr>
          <w:rFonts w:ascii="Times New Roman" w:hAnsi="Times New Roman" w:cs="Times New Roman"/>
          <w:sz w:val="28"/>
          <w:szCs w:val="28"/>
        </w:rPr>
        <w:t xml:space="preserve">Генерал-аншеф граф </w:t>
      </w:r>
      <w:r w:rsidRPr="002D4C27">
        <w:rPr>
          <w:rFonts w:ascii="Times New Roman" w:hAnsi="Times New Roman" w:cs="Times New Roman"/>
          <w:i/>
          <w:iCs/>
          <w:sz w:val="28"/>
          <w:szCs w:val="28"/>
        </w:rPr>
        <w:t>А.В. Суворов-</w:t>
      </w:r>
      <w:proofErr w:type="spellStart"/>
      <w:r w:rsidRPr="002D4C27">
        <w:rPr>
          <w:rFonts w:ascii="Times New Roman" w:hAnsi="Times New Roman" w:cs="Times New Roman"/>
          <w:i/>
          <w:iCs/>
          <w:sz w:val="28"/>
          <w:szCs w:val="28"/>
        </w:rPr>
        <w:t>Рымнинский</w:t>
      </w:r>
      <w:proofErr w:type="spellEnd"/>
      <w:r w:rsidRPr="002D4C2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D4C27">
        <w:rPr>
          <w:rFonts w:ascii="Times New Roman" w:hAnsi="Times New Roman" w:cs="Times New Roman"/>
          <w:sz w:val="28"/>
          <w:szCs w:val="28"/>
        </w:rPr>
        <w:t xml:space="preserve">в 1789 году за победу при </w:t>
      </w:r>
      <w:proofErr w:type="spellStart"/>
      <w:r w:rsidRPr="002D4C27">
        <w:rPr>
          <w:rFonts w:ascii="Times New Roman" w:hAnsi="Times New Roman" w:cs="Times New Roman"/>
          <w:sz w:val="28"/>
          <w:szCs w:val="28"/>
        </w:rPr>
        <w:t>Рымнике</w:t>
      </w:r>
      <w:proofErr w:type="spellEnd"/>
      <w:r w:rsidRPr="002D4C27">
        <w:rPr>
          <w:rFonts w:ascii="Times New Roman" w:hAnsi="Times New Roman" w:cs="Times New Roman"/>
          <w:sz w:val="28"/>
          <w:szCs w:val="28"/>
        </w:rPr>
        <w:t>, награждён орденом III степени за отличие в боях с польскими конфедератами.</w:t>
      </w:r>
    </w:p>
    <w:p w:rsidR="002D4C27" w:rsidRPr="002D4C27" w:rsidRDefault="002D4C27" w:rsidP="002D4C27">
      <w:pPr>
        <w:pStyle w:val="a5"/>
        <w:rPr>
          <w:rFonts w:ascii="Times New Roman" w:hAnsi="Times New Roman" w:cs="Times New Roman"/>
          <w:color w:val="E6E6E6"/>
          <w:sz w:val="28"/>
          <w:szCs w:val="28"/>
        </w:rPr>
      </w:pPr>
      <w:r w:rsidRPr="002D4C27">
        <w:rPr>
          <w:rFonts w:ascii="Times New Roman" w:hAnsi="Times New Roman" w:cs="Times New Roman"/>
          <w:sz w:val="28"/>
          <w:szCs w:val="28"/>
        </w:rPr>
        <w:t xml:space="preserve">Первый боевой орден Георгия I степени был вручён генерал-аншефу </w:t>
      </w:r>
      <w:r w:rsidRPr="002D4C27">
        <w:rPr>
          <w:rFonts w:ascii="Times New Roman" w:hAnsi="Times New Roman" w:cs="Times New Roman"/>
          <w:i/>
          <w:iCs/>
          <w:sz w:val="28"/>
          <w:szCs w:val="28"/>
        </w:rPr>
        <w:t xml:space="preserve">П.А. Румянцеву-Задунайскому </w:t>
      </w:r>
      <w:r w:rsidRPr="002D4C27">
        <w:rPr>
          <w:rFonts w:ascii="Times New Roman" w:hAnsi="Times New Roman" w:cs="Times New Roman"/>
          <w:sz w:val="28"/>
          <w:szCs w:val="28"/>
        </w:rPr>
        <w:t>за победу над турецкими войсками при Ларге в 1770 году.</w:t>
      </w:r>
    </w:p>
    <w:p w:rsidR="002D4C27" w:rsidRPr="002D4C27" w:rsidRDefault="002D4C27" w:rsidP="002D4C2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D4C27" w:rsidRPr="002D4C27" w:rsidRDefault="002D4C27" w:rsidP="002D4C27">
      <w:pPr>
        <w:pStyle w:val="a5"/>
        <w:rPr>
          <w:rFonts w:ascii="Times New Roman" w:hAnsi="Times New Roman" w:cs="Times New Roman"/>
          <w:color w:val="E6E6E6"/>
          <w:sz w:val="28"/>
          <w:szCs w:val="28"/>
        </w:rPr>
      </w:pPr>
      <w:r w:rsidRPr="002D4C27">
        <w:rPr>
          <w:rFonts w:ascii="Times New Roman" w:hAnsi="Times New Roman" w:cs="Times New Roman"/>
          <w:sz w:val="28"/>
          <w:szCs w:val="28"/>
        </w:rPr>
        <w:t xml:space="preserve">Генерал-фельдмаршал граф </w:t>
      </w:r>
      <w:r w:rsidRPr="002D4C27">
        <w:rPr>
          <w:rFonts w:ascii="Times New Roman" w:hAnsi="Times New Roman" w:cs="Times New Roman"/>
          <w:i/>
          <w:iCs/>
          <w:sz w:val="28"/>
          <w:szCs w:val="28"/>
        </w:rPr>
        <w:t xml:space="preserve">Г.А. Потёмкин-Таврический </w:t>
      </w:r>
      <w:r w:rsidRPr="002D4C27">
        <w:rPr>
          <w:rFonts w:ascii="Times New Roman" w:hAnsi="Times New Roman" w:cs="Times New Roman"/>
          <w:sz w:val="28"/>
          <w:szCs w:val="28"/>
        </w:rPr>
        <w:t xml:space="preserve">в 1788 году получил данный орден за взятие Очакова. </w:t>
      </w:r>
    </w:p>
    <w:p w:rsidR="002D4C27" w:rsidRPr="002D4C27" w:rsidRDefault="002D4C27" w:rsidP="002D4C2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D4C27" w:rsidRPr="002D4C27" w:rsidRDefault="002D4C27" w:rsidP="002D4C27">
      <w:pPr>
        <w:pStyle w:val="a5"/>
        <w:rPr>
          <w:rFonts w:ascii="Times New Roman" w:hAnsi="Times New Roman" w:cs="Times New Roman"/>
          <w:color w:val="E6E6E6"/>
          <w:sz w:val="28"/>
          <w:szCs w:val="28"/>
        </w:rPr>
      </w:pPr>
      <w:r w:rsidRPr="002D4C27">
        <w:rPr>
          <w:rFonts w:ascii="Times New Roman" w:hAnsi="Times New Roman" w:cs="Times New Roman"/>
          <w:sz w:val="28"/>
          <w:szCs w:val="28"/>
        </w:rPr>
        <w:t xml:space="preserve">Генерал-аншеф граф </w:t>
      </w:r>
      <w:r w:rsidRPr="002D4C27">
        <w:rPr>
          <w:rFonts w:ascii="Times New Roman" w:hAnsi="Times New Roman" w:cs="Times New Roman"/>
          <w:i/>
          <w:iCs/>
          <w:sz w:val="28"/>
          <w:szCs w:val="28"/>
        </w:rPr>
        <w:t>А.Г. Орлов-Чесменский</w:t>
      </w:r>
      <w:r w:rsidRPr="002D4C27">
        <w:rPr>
          <w:rFonts w:ascii="Times New Roman" w:hAnsi="Times New Roman" w:cs="Times New Roman"/>
          <w:sz w:val="28"/>
          <w:szCs w:val="28"/>
        </w:rPr>
        <w:t xml:space="preserve"> за уничтожение в 1770 году турецкого флота в Чесменской бухте.</w:t>
      </w:r>
    </w:p>
    <w:p w:rsidR="002D4C27" w:rsidRPr="002D4C27" w:rsidRDefault="002D4C27" w:rsidP="002D4C2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D4C27" w:rsidRDefault="002D4C27" w:rsidP="002D4C27">
      <w:pPr>
        <w:pStyle w:val="a5"/>
        <w:rPr>
          <w:rFonts w:ascii="Times New Roman" w:hAnsi="Times New Roman" w:cs="Times New Roman"/>
          <w:sz w:val="28"/>
          <w:szCs w:val="28"/>
        </w:rPr>
      </w:pPr>
      <w:r w:rsidRPr="002D4C27">
        <w:rPr>
          <w:rFonts w:ascii="Times New Roman" w:hAnsi="Times New Roman" w:cs="Times New Roman"/>
          <w:sz w:val="28"/>
          <w:szCs w:val="28"/>
        </w:rPr>
        <w:t xml:space="preserve">Адмирал </w:t>
      </w:r>
      <w:r w:rsidRPr="002D4C27">
        <w:rPr>
          <w:rFonts w:ascii="Times New Roman" w:hAnsi="Times New Roman" w:cs="Times New Roman"/>
          <w:i/>
          <w:iCs/>
          <w:sz w:val="28"/>
          <w:szCs w:val="28"/>
        </w:rPr>
        <w:t xml:space="preserve">В.Я. </w:t>
      </w:r>
      <w:proofErr w:type="spellStart"/>
      <w:r w:rsidRPr="002D4C27">
        <w:rPr>
          <w:rFonts w:ascii="Times New Roman" w:hAnsi="Times New Roman" w:cs="Times New Roman"/>
          <w:i/>
          <w:iCs/>
          <w:sz w:val="28"/>
          <w:szCs w:val="28"/>
        </w:rPr>
        <w:t>Чичагов</w:t>
      </w:r>
      <w:proofErr w:type="spellEnd"/>
      <w:r w:rsidRPr="002D4C27">
        <w:rPr>
          <w:rFonts w:ascii="Times New Roman" w:hAnsi="Times New Roman" w:cs="Times New Roman"/>
          <w:sz w:val="28"/>
          <w:szCs w:val="28"/>
        </w:rPr>
        <w:t xml:space="preserve"> в 1790 году за разгром шведского флота в Ревельском и Выборгском морских сражениях.</w:t>
      </w:r>
    </w:p>
    <w:p w:rsidR="002D4C27" w:rsidRPr="002D4C27" w:rsidRDefault="002D4C27" w:rsidP="002D4C27">
      <w:pPr>
        <w:pStyle w:val="a5"/>
        <w:rPr>
          <w:rFonts w:ascii="Times New Roman" w:hAnsi="Times New Roman" w:cs="Times New Roman"/>
          <w:color w:val="E6E6E6"/>
          <w:sz w:val="28"/>
          <w:szCs w:val="28"/>
        </w:rPr>
      </w:pPr>
    </w:p>
    <w:p w:rsidR="002D4C27" w:rsidRDefault="002D4C27" w:rsidP="002D4C27">
      <w:pPr>
        <w:pStyle w:val="a5"/>
        <w:rPr>
          <w:rFonts w:ascii="Times New Roman" w:hAnsi="Times New Roman" w:cs="Times New Roman"/>
          <w:sz w:val="28"/>
          <w:szCs w:val="28"/>
        </w:rPr>
      </w:pPr>
      <w:r w:rsidRPr="002D4C27">
        <w:rPr>
          <w:rFonts w:ascii="Times New Roman" w:hAnsi="Times New Roman" w:cs="Times New Roman"/>
          <w:sz w:val="28"/>
          <w:szCs w:val="28"/>
        </w:rPr>
        <w:t xml:space="preserve">Генерал-аншеф граф </w:t>
      </w:r>
      <w:r w:rsidRPr="002D4C27">
        <w:rPr>
          <w:rFonts w:ascii="Times New Roman" w:hAnsi="Times New Roman" w:cs="Times New Roman"/>
          <w:i/>
          <w:iCs/>
          <w:sz w:val="28"/>
          <w:szCs w:val="28"/>
        </w:rPr>
        <w:t>П.И. Панин</w:t>
      </w:r>
      <w:r w:rsidRPr="002D4C27">
        <w:rPr>
          <w:rFonts w:ascii="Times New Roman" w:hAnsi="Times New Roman" w:cs="Times New Roman"/>
          <w:sz w:val="28"/>
          <w:szCs w:val="28"/>
        </w:rPr>
        <w:t xml:space="preserve"> в 1770 году за взятие крепости Бендеры.</w:t>
      </w:r>
    </w:p>
    <w:p w:rsidR="002D4C27" w:rsidRPr="002D4C27" w:rsidRDefault="002D4C27" w:rsidP="002D4C27">
      <w:pPr>
        <w:pStyle w:val="a5"/>
        <w:rPr>
          <w:rFonts w:ascii="Times New Roman" w:hAnsi="Times New Roman" w:cs="Times New Roman"/>
          <w:color w:val="E6E6E6"/>
          <w:sz w:val="28"/>
          <w:szCs w:val="28"/>
        </w:rPr>
      </w:pPr>
    </w:p>
    <w:p w:rsidR="002D4C27" w:rsidRDefault="002D4C27" w:rsidP="002D4C27">
      <w:pPr>
        <w:pStyle w:val="a5"/>
        <w:rPr>
          <w:rFonts w:ascii="Times New Roman" w:hAnsi="Times New Roman" w:cs="Times New Roman"/>
          <w:sz w:val="28"/>
          <w:szCs w:val="28"/>
        </w:rPr>
      </w:pPr>
      <w:r w:rsidRPr="002D4C27">
        <w:rPr>
          <w:rFonts w:ascii="Times New Roman" w:hAnsi="Times New Roman" w:cs="Times New Roman"/>
          <w:sz w:val="28"/>
          <w:szCs w:val="28"/>
        </w:rPr>
        <w:t xml:space="preserve">Генерал-аншеф князь </w:t>
      </w:r>
      <w:r w:rsidRPr="002D4C27">
        <w:rPr>
          <w:rFonts w:ascii="Times New Roman" w:hAnsi="Times New Roman" w:cs="Times New Roman"/>
          <w:i/>
          <w:iCs/>
          <w:sz w:val="28"/>
          <w:szCs w:val="28"/>
        </w:rPr>
        <w:t>Н.В. Репнин</w:t>
      </w:r>
      <w:r w:rsidRPr="002D4C27">
        <w:rPr>
          <w:rFonts w:ascii="Times New Roman" w:hAnsi="Times New Roman" w:cs="Times New Roman"/>
          <w:sz w:val="28"/>
          <w:szCs w:val="28"/>
        </w:rPr>
        <w:t xml:space="preserve"> в 1790 году за победу при </w:t>
      </w:r>
      <w:proofErr w:type="spellStart"/>
      <w:r w:rsidRPr="002D4C27">
        <w:rPr>
          <w:rFonts w:ascii="Times New Roman" w:hAnsi="Times New Roman" w:cs="Times New Roman"/>
          <w:sz w:val="28"/>
          <w:szCs w:val="28"/>
        </w:rPr>
        <w:t>Мачине</w:t>
      </w:r>
      <w:proofErr w:type="spellEnd"/>
      <w:r w:rsidRPr="002D4C27">
        <w:rPr>
          <w:rFonts w:ascii="Times New Roman" w:hAnsi="Times New Roman" w:cs="Times New Roman"/>
          <w:sz w:val="28"/>
          <w:szCs w:val="28"/>
        </w:rPr>
        <w:t>.</w:t>
      </w:r>
    </w:p>
    <w:p w:rsidR="002D4C27" w:rsidRPr="002D4C27" w:rsidRDefault="002D4C27" w:rsidP="002D4C2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D4C27" w:rsidRPr="002D4C27" w:rsidRDefault="002D4C27" w:rsidP="002D4C27">
      <w:pPr>
        <w:pStyle w:val="a5"/>
        <w:rPr>
          <w:rFonts w:ascii="Times New Roman" w:hAnsi="Times New Roman" w:cs="Times New Roman"/>
          <w:color w:val="E6E6E6"/>
          <w:sz w:val="28"/>
          <w:szCs w:val="28"/>
        </w:rPr>
      </w:pPr>
      <w:r w:rsidRPr="002D4C27">
        <w:rPr>
          <w:rFonts w:ascii="Times New Roman" w:hAnsi="Times New Roman" w:cs="Times New Roman"/>
          <w:sz w:val="28"/>
          <w:szCs w:val="28"/>
        </w:rPr>
        <w:t xml:space="preserve">Генерал-аншеф </w:t>
      </w:r>
      <w:r w:rsidRPr="002D4C27">
        <w:rPr>
          <w:rFonts w:ascii="Times New Roman" w:hAnsi="Times New Roman" w:cs="Times New Roman"/>
          <w:i/>
          <w:iCs/>
          <w:sz w:val="28"/>
          <w:szCs w:val="28"/>
        </w:rPr>
        <w:t>князь В.М. Долгоруков-Крымский</w:t>
      </w:r>
      <w:r w:rsidRPr="002D4C27">
        <w:rPr>
          <w:rFonts w:ascii="Times New Roman" w:hAnsi="Times New Roman" w:cs="Times New Roman"/>
          <w:sz w:val="28"/>
          <w:szCs w:val="28"/>
        </w:rPr>
        <w:t xml:space="preserve"> в 1771 году за покорение Крыма.</w:t>
      </w:r>
    </w:p>
    <w:p w:rsidR="002D4C27" w:rsidRDefault="002D4C27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D4C27" w:rsidRPr="00C60A0E" w:rsidRDefault="002D4C27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E28A0" w:rsidRPr="00C3463A" w:rsidRDefault="002E28A0" w:rsidP="002E28A0">
      <w:pPr>
        <w:pStyle w:val="a5"/>
        <w:rPr>
          <w:rFonts w:ascii="Times New Roman" w:hAnsi="Times New Roman" w:cs="Times New Roman"/>
          <w:color w:val="C00000"/>
          <w:sz w:val="28"/>
          <w:szCs w:val="28"/>
        </w:rPr>
      </w:pPr>
      <w:r w:rsidRPr="00C3463A">
        <w:rPr>
          <w:rFonts w:ascii="Times New Roman" w:hAnsi="Times New Roman" w:cs="Times New Roman"/>
          <w:color w:val="C00000"/>
          <w:sz w:val="28"/>
          <w:szCs w:val="28"/>
        </w:rPr>
        <w:t>7.Кого называют полным Георгиевским кавалером?</w:t>
      </w:r>
    </w:p>
    <w:p w:rsidR="002D4C27" w:rsidRDefault="002D4C27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D4C27" w:rsidRPr="002D4C27" w:rsidRDefault="002D4C27" w:rsidP="002D4C27">
      <w:pPr>
        <w:rPr>
          <w:color w:val="E6E6E6"/>
          <w:sz w:val="28"/>
          <w:szCs w:val="28"/>
        </w:rPr>
      </w:pPr>
      <w:r w:rsidRPr="002D4C27">
        <w:rPr>
          <w:rFonts w:eastAsia="+mn-ea"/>
          <w:b/>
          <w:bCs/>
          <w:i/>
          <w:iCs/>
          <w:color w:val="1C1C1C"/>
          <w:kern w:val="24"/>
          <w:sz w:val="28"/>
          <w:szCs w:val="28"/>
        </w:rPr>
        <w:t xml:space="preserve">Полные Георгиевские кавалеры </w:t>
      </w:r>
      <w:r w:rsidRPr="002D4C27">
        <w:rPr>
          <w:rFonts w:eastAsia="+mn-ea"/>
          <w:color w:val="1C1C1C"/>
          <w:kern w:val="24"/>
          <w:sz w:val="28"/>
          <w:szCs w:val="28"/>
        </w:rPr>
        <w:t xml:space="preserve">– те люди в русской императорской армии, кои были награждены всеми степенями ордена Святого Георгия. К </w:t>
      </w:r>
      <w:proofErr w:type="gramStart"/>
      <w:r w:rsidRPr="002D4C27">
        <w:rPr>
          <w:rFonts w:eastAsia="+mn-ea"/>
          <w:color w:val="1C1C1C"/>
          <w:kern w:val="24"/>
          <w:sz w:val="28"/>
          <w:szCs w:val="28"/>
        </w:rPr>
        <w:t>примеру</w:t>
      </w:r>
      <w:proofErr w:type="gramEnd"/>
      <w:r w:rsidRPr="002D4C27">
        <w:rPr>
          <w:rFonts w:eastAsia="+mn-ea"/>
          <w:color w:val="1C1C1C"/>
          <w:kern w:val="24"/>
          <w:sz w:val="28"/>
          <w:szCs w:val="28"/>
        </w:rPr>
        <w:t xml:space="preserve"> М. И. Кутузов и </w:t>
      </w:r>
      <w:proofErr w:type="spellStart"/>
      <w:r w:rsidRPr="002D4C27">
        <w:rPr>
          <w:rFonts w:eastAsia="+mn-ea"/>
          <w:color w:val="1C1C1C"/>
          <w:kern w:val="24"/>
          <w:sz w:val="28"/>
          <w:szCs w:val="28"/>
        </w:rPr>
        <w:t>И</w:t>
      </w:r>
      <w:proofErr w:type="spellEnd"/>
      <w:r w:rsidRPr="002D4C27">
        <w:rPr>
          <w:rFonts w:eastAsia="+mn-ea"/>
          <w:color w:val="1C1C1C"/>
          <w:kern w:val="24"/>
          <w:sz w:val="28"/>
          <w:szCs w:val="28"/>
        </w:rPr>
        <w:t>. Ф. Паскевич.</w:t>
      </w:r>
    </w:p>
    <w:p w:rsidR="002D4C27" w:rsidRPr="00C60A0E" w:rsidRDefault="002D4C27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E28A0" w:rsidRPr="00C3463A" w:rsidRDefault="002E28A0" w:rsidP="002E28A0">
      <w:pPr>
        <w:pStyle w:val="a5"/>
        <w:rPr>
          <w:rFonts w:ascii="Times New Roman" w:hAnsi="Times New Roman" w:cs="Times New Roman"/>
          <w:color w:val="C00000"/>
          <w:sz w:val="28"/>
          <w:szCs w:val="28"/>
        </w:rPr>
      </w:pPr>
      <w:r w:rsidRPr="00C3463A">
        <w:rPr>
          <w:rFonts w:ascii="Times New Roman" w:hAnsi="Times New Roman" w:cs="Times New Roman"/>
          <w:color w:val="C00000"/>
          <w:sz w:val="28"/>
          <w:szCs w:val="28"/>
        </w:rPr>
        <w:t>8.Что такое "солдатский Георгий"? </w:t>
      </w:r>
    </w:p>
    <w:p w:rsidR="007260B7" w:rsidRDefault="007260B7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260B7" w:rsidRPr="007260B7" w:rsidRDefault="007260B7" w:rsidP="007260B7">
      <w:pPr>
        <w:pStyle w:val="a5"/>
        <w:jc w:val="both"/>
        <w:rPr>
          <w:rFonts w:ascii="Times New Roman" w:hAnsi="Times New Roman" w:cs="Times New Roman"/>
          <w:color w:val="E6E6E6"/>
          <w:sz w:val="28"/>
          <w:szCs w:val="28"/>
        </w:rPr>
      </w:pPr>
      <w:r w:rsidRPr="007260B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Солдатский Георгий </w:t>
      </w:r>
      <w:r w:rsidRPr="007260B7">
        <w:rPr>
          <w:rFonts w:ascii="Times New Roman" w:hAnsi="Times New Roman" w:cs="Times New Roman"/>
          <w:sz w:val="28"/>
          <w:szCs w:val="28"/>
        </w:rPr>
        <w:t>– это знак отличия военного ордена св. Георгия. В просторечии - солдатский Георгий, который стал символом русской боевой славы, отваги и доблести рядового. Символ этот был настолько народным, что даже советская власть не решилась его дискредитировать.</w:t>
      </w:r>
    </w:p>
    <w:p w:rsidR="007260B7" w:rsidRPr="00C60A0E" w:rsidRDefault="007260B7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E28A0" w:rsidRPr="00C3463A" w:rsidRDefault="002E28A0" w:rsidP="002E28A0">
      <w:pPr>
        <w:pStyle w:val="a5"/>
        <w:rPr>
          <w:rFonts w:ascii="Times New Roman" w:hAnsi="Times New Roman" w:cs="Times New Roman"/>
          <w:color w:val="C00000"/>
          <w:sz w:val="28"/>
          <w:szCs w:val="28"/>
        </w:rPr>
      </w:pPr>
      <w:r w:rsidRPr="00C3463A">
        <w:rPr>
          <w:rFonts w:ascii="Times New Roman" w:hAnsi="Times New Roman" w:cs="Times New Roman"/>
          <w:color w:val="C00000"/>
          <w:sz w:val="28"/>
          <w:szCs w:val="28"/>
        </w:rPr>
        <w:t>9.Кто из известных деятелей был награждён "солдатским Георгием"?</w:t>
      </w:r>
    </w:p>
    <w:p w:rsidR="007260B7" w:rsidRDefault="007260B7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260B7" w:rsidRDefault="007260B7" w:rsidP="007260B7">
      <w:pPr>
        <w:pStyle w:val="a5"/>
        <w:rPr>
          <w:rFonts w:ascii="Times New Roman" w:hAnsi="Times New Roman" w:cs="Times New Roman"/>
          <w:sz w:val="28"/>
          <w:szCs w:val="28"/>
        </w:rPr>
      </w:pPr>
      <w:r w:rsidRPr="007260B7">
        <w:rPr>
          <w:rFonts w:ascii="Times New Roman" w:hAnsi="Times New Roman" w:cs="Times New Roman"/>
          <w:sz w:val="28"/>
          <w:szCs w:val="28"/>
        </w:rPr>
        <w:t xml:space="preserve">Первым получил солдатского Георгия унтер-офицер Кавалергардского полка </w:t>
      </w:r>
      <w:r w:rsidRPr="007260B7">
        <w:rPr>
          <w:rFonts w:ascii="Times New Roman" w:hAnsi="Times New Roman" w:cs="Times New Roman"/>
          <w:i/>
          <w:iCs/>
          <w:sz w:val="28"/>
          <w:szCs w:val="28"/>
        </w:rPr>
        <w:t>Егор Иванович Митрохин</w:t>
      </w:r>
      <w:r w:rsidRPr="007260B7">
        <w:rPr>
          <w:rFonts w:ascii="Times New Roman" w:hAnsi="Times New Roman" w:cs="Times New Roman"/>
          <w:sz w:val="28"/>
          <w:szCs w:val="28"/>
        </w:rPr>
        <w:t xml:space="preserve"> за отличие в бою с французами под </w:t>
      </w:r>
      <w:proofErr w:type="spellStart"/>
      <w:r w:rsidRPr="007260B7">
        <w:rPr>
          <w:rFonts w:ascii="Times New Roman" w:hAnsi="Times New Roman" w:cs="Times New Roman"/>
          <w:sz w:val="28"/>
          <w:szCs w:val="28"/>
        </w:rPr>
        <w:t>Фридландом</w:t>
      </w:r>
      <w:proofErr w:type="spellEnd"/>
      <w:r w:rsidRPr="007260B7">
        <w:rPr>
          <w:rFonts w:ascii="Times New Roman" w:hAnsi="Times New Roman" w:cs="Times New Roman"/>
          <w:sz w:val="28"/>
          <w:szCs w:val="28"/>
        </w:rPr>
        <w:t xml:space="preserve"> 2 июня 1807. г.</w:t>
      </w:r>
    </w:p>
    <w:p w:rsidR="007260B7" w:rsidRDefault="007260B7" w:rsidP="007260B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260B7" w:rsidRPr="007260B7" w:rsidRDefault="007260B7" w:rsidP="007260B7">
      <w:pPr>
        <w:pStyle w:val="a5"/>
        <w:rPr>
          <w:rFonts w:ascii="Times New Roman" w:hAnsi="Times New Roman" w:cs="Times New Roman"/>
          <w:color w:val="E6E6E6"/>
          <w:sz w:val="28"/>
          <w:szCs w:val="28"/>
        </w:rPr>
      </w:pPr>
      <w:r w:rsidRPr="007260B7">
        <w:rPr>
          <w:rFonts w:ascii="Times New Roman" w:hAnsi="Times New Roman" w:cs="Times New Roman"/>
          <w:sz w:val="28"/>
          <w:szCs w:val="28"/>
        </w:rPr>
        <w:t xml:space="preserve">Знаменитая «кавалерист-девица» </w:t>
      </w:r>
      <w:r w:rsidRPr="007260B7">
        <w:rPr>
          <w:rFonts w:ascii="Times New Roman" w:hAnsi="Times New Roman" w:cs="Times New Roman"/>
          <w:i/>
          <w:iCs/>
          <w:sz w:val="28"/>
          <w:szCs w:val="28"/>
        </w:rPr>
        <w:t xml:space="preserve">Надежда Дурова </w:t>
      </w:r>
      <w:r w:rsidRPr="007260B7">
        <w:rPr>
          <w:rFonts w:ascii="Times New Roman" w:hAnsi="Times New Roman" w:cs="Times New Roman"/>
          <w:sz w:val="28"/>
          <w:szCs w:val="28"/>
        </w:rPr>
        <w:t xml:space="preserve">в сражении под </w:t>
      </w:r>
      <w:proofErr w:type="spellStart"/>
      <w:r w:rsidRPr="007260B7">
        <w:rPr>
          <w:rFonts w:ascii="Times New Roman" w:hAnsi="Times New Roman" w:cs="Times New Roman"/>
          <w:sz w:val="28"/>
          <w:szCs w:val="28"/>
        </w:rPr>
        <w:t>Гутштадтом</w:t>
      </w:r>
      <w:proofErr w:type="spellEnd"/>
      <w:r w:rsidRPr="007260B7">
        <w:rPr>
          <w:rFonts w:ascii="Times New Roman" w:hAnsi="Times New Roman" w:cs="Times New Roman"/>
          <w:sz w:val="28"/>
          <w:szCs w:val="28"/>
        </w:rPr>
        <w:t xml:space="preserve"> в мае 1807 года спасла офицера от неминуемой гибели.</w:t>
      </w:r>
    </w:p>
    <w:p w:rsidR="007260B7" w:rsidRDefault="007260B7" w:rsidP="007260B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260B7" w:rsidRPr="007260B7" w:rsidRDefault="007260B7" w:rsidP="007260B7">
      <w:pPr>
        <w:pStyle w:val="a5"/>
        <w:rPr>
          <w:rFonts w:ascii="Times New Roman" w:hAnsi="Times New Roman" w:cs="Times New Roman"/>
          <w:color w:val="E6E6E6"/>
          <w:sz w:val="28"/>
          <w:szCs w:val="28"/>
        </w:rPr>
      </w:pPr>
      <w:r w:rsidRPr="007260B7">
        <w:rPr>
          <w:rFonts w:ascii="Times New Roman" w:hAnsi="Times New Roman" w:cs="Times New Roman"/>
          <w:sz w:val="28"/>
          <w:szCs w:val="28"/>
        </w:rPr>
        <w:t xml:space="preserve">Генерал </w:t>
      </w:r>
      <w:r w:rsidRPr="007260B7">
        <w:rPr>
          <w:rFonts w:ascii="Times New Roman" w:hAnsi="Times New Roman" w:cs="Times New Roman"/>
          <w:i/>
          <w:iCs/>
          <w:sz w:val="28"/>
          <w:szCs w:val="28"/>
        </w:rPr>
        <w:t xml:space="preserve">М. А. Милорадович </w:t>
      </w:r>
      <w:r w:rsidRPr="007260B7">
        <w:rPr>
          <w:rFonts w:ascii="Times New Roman" w:hAnsi="Times New Roman" w:cs="Times New Roman"/>
          <w:sz w:val="28"/>
          <w:szCs w:val="28"/>
        </w:rPr>
        <w:t>за бой с французами в солдатском строю под Лейпцигом.</w:t>
      </w:r>
    </w:p>
    <w:p w:rsidR="007260B7" w:rsidRPr="007260B7" w:rsidRDefault="007260B7" w:rsidP="007260B7">
      <w:pPr>
        <w:pStyle w:val="a5"/>
        <w:rPr>
          <w:rFonts w:ascii="Times New Roman" w:hAnsi="Times New Roman" w:cs="Times New Roman"/>
          <w:color w:val="E6E6E6"/>
          <w:sz w:val="28"/>
          <w:szCs w:val="28"/>
        </w:rPr>
      </w:pPr>
    </w:p>
    <w:p w:rsidR="007260B7" w:rsidRPr="00C60A0E" w:rsidRDefault="007260B7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E28A0" w:rsidRPr="00C3463A" w:rsidRDefault="002E28A0" w:rsidP="002E28A0">
      <w:pPr>
        <w:pStyle w:val="a5"/>
        <w:rPr>
          <w:rFonts w:ascii="Times New Roman" w:hAnsi="Times New Roman" w:cs="Times New Roman"/>
          <w:color w:val="C00000"/>
          <w:sz w:val="28"/>
          <w:szCs w:val="28"/>
        </w:rPr>
      </w:pPr>
      <w:r w:rsidRPr="00C3463A">
        <w:rPr>
          <w:rFonts w:ascii="Times New Roman" w:hAnsi="Times New Roman" w:cs="Times New Roman"/>
          <w:color w:val="C00000"/>
          <w:sz w:val="28"/>
          <w:szCs w:val="28"/>
        </w:rPr>
        <w:t>10.Почему орден Святого Георгия считался самой почётной наградой в русской армии?</w:t>
      </w:r>
    </w:p>
    <w:p w:rsidR="007260B7" w:rsidRPr="00C3463A" w:rsidRDefault="007260B7" w:rsidP="002E28A0">
      <w:pPr>
        <w:pStyle w:val="a5"/>
        <w:rPr>
          <w:rFonts w:ascii="Times New Roman" w:hAnsi="Times New Roman" w:cs="Times New Roman"/>
          <w:color w:val="C00000"/>
          <w:sz w:val="28"/>
          <w:szCs w:val="28"/>
        </w:rPr>
      </w:pPr>
    </w:p>
    <w:p w:rsidR="007260B7" w:rsidRPr="007260B7" w:rsidRDefault="007260B7" w:rsidP="007260B7">
      <w:pPr>
        <w:pStyle w:val="a5"/>
        <w:jc w:val="both"/>
        <w:rPr>
          <w:rFonts w:ascii="Times New Roman" w:hAnsi="Times New Roman" w:cs="Times New Roman"/>
          <w:color w:val="E6E6E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260B7">
        <w:rPr>
          <w:rFonts w:ascii="Times New Roman" w:hAnsi="Times New Roman" w:cs="Times New Roman"/>
          <w:sz w:val="28"/>
          <w:szCs w:val="28"/>
        </w:rPr>
        <w:t xml:space="preserve">Этот орден был высшей военной наградой в России. Им награждались за отличие офицеры, нижние чины и воинские подразделения. Этим орденом награждали за </w:t>
      </w:r>
      <w:r w:rsidRPr="007260B7">
        <w:rPr>
          <w:rFonts w:ascii="Times New Roman" w:hAnsi="Times New Roman" w:cs="Times New Roman"/>
          <w:sz w:val="28"/>
          <w:szCs w:val="28"/>
        </w:rPr>
        <w:lastRenderedPageBreak/>
        <w:t>храбрость в бою, если человек проявлял военную доблесть, если командующие выигрывали войну или сражение. Награждённые этим орденом имели право</w:t>
      </w:r>
      <w:proofErr w:type="gramStart"/>
      <w:r w:rsidRPr="007260B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260B7">
        <w:rPr>
          <w:rFonts w:ascii="Times New Roman" w:hAnsi="Times New Roman" w:cs="Times New Roman"/>
          <w:sz w:val="28"/>
          <w:szCs w:val="28"/>
        </w:rPr>
        <w:t xml:space="preserve"> чтобы получить дворянство, также потомки того, кто получил орден, становились дворянами, поэтому этот орден был орденом номер один в России. </w:t>
      </w:r>
    </w:p>
    <w:p w:rsidR="007260B7" w:rsidRPr="00C60A0E" w:rsidRDefault="007260B7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E28A0" w:rsidRPr="00C3463A" w:rsidRDefault="002E28A0" w:rsidP="002E28A0">
      <w:pPr>
        <w:pStyle w:val="a5"/>
        <w:rPr>
          <w:rFonts w:ascii="Times New Roman" w:hAnsi="Times New Roman" w:cs="Times New Roman"/>
          <w:color w:val="C00000"/>
          <w:sz w:val="28"/>
          <w:szCs w:val="28"/>
        </w:rPr>
      </w:pPr>
      <w:r w:rsidRPr="00C3463A">
        <w:rPr>
          <w:rFonts w:ascii="Times New Roman" w:hAnsi="Times New Roman" w:cs="Times New Roman"/>
          <w:color w:val="C00000"/>
          <w:sz w:val="28"/>
          <w:szCs w:val="28"/>
        </w:rPr>
        <w:t>11.Какие элементы символики этого ордена  использовались в наградной системе нашей страны в XX в.?</w:t>
      </w:r>
    </w:p>
    <w:p w:rsidR="007260B7" w:rsidRPr="00C3463A" w:rsidRDefault="007260B7" w:rsidP="002E28A0">
      <w:pPr>
        <w:pStyle w:val="a5"/>
        <w:rPr>
          <w:rFonts w:ascii="Times New Roman" w:hAnsi="Times New Roman" w:cs="Times New Roman"/>
          <w:color w:val="C00000"/>
          <w:sz w:val="28"/>
          <w:szCs w:val="28"/>
        </w:rPr>
      </w:pPr>
    </w:p>
    <w:p w:rsidR="007260B7" w:rsidRPr="007260B7" w:rsidRDefault="007260B7" w:rsidP="007260B7">
      <w:pPr>
        <w:pStyle w:val="a5"/>
        <w:rPr>
          <w:rFonts w:ascii="Times New Roman" w:hAnsi="Times New Roman" w:cs="Times New Roman"/>
          <w:sz w:val="28"/>
          <w:szCs w:val="28"/>
        </w:rPr>
      </w:pPr>
      <w:r w:rsidRPr="007260B7">
        <w:rPr>
          <w:rFonts w:ascii="Times New Roman" w:hAnsi="Times New Roman" w:cs="Times New Roman"/>
          <w:sz w:val="28"/>
          <w:szCs w:val="28"/>
        </w:rPr>
        <w:t>Элементы символики ордена:</w:t>
      </w:r>
    </w:p>
    <w:p w:rsidR="007260B7" w:rsidRPr="007260B7" w:rsidRDefault="007260B7" w:rsidP="007260B7">
      <w:pPr>
        <w:pStyle w:val="a5"/>
        <w:rPr>
          <w:rFonts w:ascii="Times New Roman" w:hAnsi="Times New Roman" w:cs="Times New Roman"/>
          <w:sz w:val="28"/>
          <w:szCs w:val="28"/>
        </w:rPr>
      </w:pPr>
      <w:r w:rsidRPr="007260B7">
        <w:rPr>
          <w:rFonts w:ascii="Times New Roman" w:hAnsi="Times New Roman" w:cs="Times New Roman"/>
          <w:sz w:val="28"/>
          <w:szCs w:val="28"/>
        </w:rPr>
        <w:t>Представляет собой прямой равноконечный крест с расширяющимися концами;</w:t>
      </w:r>
    </w:p>
    <w:p w:rsidR="007260B7" w:rsidRPr="007260B7" w:rsidRDefault="007260B7" w:rsidP="007260B7">
      <w:pPr>
        <w:pStyle w:val="a5"/>
        <w:rPr>
          <w:rFonts w:ascii="Times New Roman" w:hAnsi="Times New Roman" w:cs="Times New Roman"/>
          <w:sz w:val="28"/>
          <w:szCs w:val="28"/>
        </w:rPr>
      </w:pPr>
      <w:r w:rsidRPr="007260B7">
        <w:rPr>
          <w:rFonts w:ascii="Times New Roman" w:hAnsi="Times New Roman" w:cs="Times New Roman"/>
          <w:sz w:val="28"/>
          <w:szCs w:val="28"/>
        </w:rPr>
        <w:t>По краям креста - узкий выпуклый рант;</w:t>
      </w:r>
    </w:p>
    <w:p w:rsidR="007260B7" w:rsidRPr="007260B7" w:rsidRDefault="007260B7" w:rsidP="007260B7">
      <w:pPr>
        <w:pStyle w:val="a5"/>
        <w:rPr>
          <w:rFonts w:ascii="Times New Roman" w:hAnsi="Times New Roman" w:cs="Times New Roman"/>
          <w:sz w:val="28"/>
          <w:szCs w:val="28"/>
        </w:rPr>
      </w:pPr>
      <w:r w:rsidRPr="007260B7">
        <w:rPr>
          <w:rFonts w:ascii="Times New Roman" w:hAnsi="Times New Roman" w:cs="Times New Roman"/>
          <w:sz w:val="28"/>
          <w:szCs w:val="28"/>
        </w:rPr>
        <w:t>В центре креста - круглый двусторонний медальон.</w:t>
      </w:r>
    </w:p>
    <w:p w:rsidR="007260B7" w:rsidRPr="007260B7" w:rsidRDefault="007260B7" w:rsidP="007260B7">
      <w:pPr>
        <w:pStyle w:val="a5"/>
        <w:rPr>
          <w:rFonts w:ascii="Times New Roman" w:hAnsi="Times New Roman" w:cs="Times New Roman"/>
          <w:color w:val="E6E6E6"/>
          <w:sz w:val="28"/>
          <w:szCs w:val="28"/>
        </w:rPr>
      </w:pPr>
      <w:r w:rsidRPr="007260B7">
        <w:rPr>
          <w:rFonts w:ascii="Times New Roman" w:hAnsi="Times New Roman" w:cs="Times New Roman"/>
          <w:sz w:val="28"/>
          <w:szCs w:val="28"/>
        </w:rPr>
        <w:t>Награды, в которых можно увидеть элементы Георгиевского креста:</w:t>
      </w:r>
    </w:p>
    <w:p w:rsidR="007260B7" w:rsidRPr="007260B7" w:rsidRDefault="007260B7" w:rsidP="007260B7">
      <w:pPr>
        <w:pStyle w:val="a5"/>
        <w:rPr>
          <w:rFonts w:ascii="Times New Roman" w:hAnsi="Times New Roman" w:cs="Times New Roman"/>
          <w:color w:val="E6E6E6"/>
          <w:sz w:val="28"/>
          <w:szCs w:val="28"/>
        </w:rPr>
      </w:pPr>
      <w:r w:rsidRPr="007260B7">
        <w:rPr>
          <w:rFonts w:ascii="Times New Roman" w:hAnsi="Times New Roman" w:cs="Times New Roman"/>
          <w:sz w:val="28"/>
          <w:szCs w:val="28"/>
        </w:rPr>
        <w:t xml:space="preserve">Орден </w:t>
      </w:r>
      <w:r w:rsidRPr="007260B7">
        <w:rPr>
          <w:rFonts w:ascii="Times New Roman" w:hAnsi="Times New Roman" w:cs="Times New Roman"/>
          <w:i/>
          <w:iCs/>
          <w:sz w:val="28"/>
          <w:szCs w:val="28"/>
        </w:rPr>
        <w:t xml:space="preserve">«За </w:t>
      </w:r>
      <w:proofErr w:type="spellStart"/>
      <w:r w:rsidRPr="007260B7">
        <w:rPr>
          <w:rFonts w:ascii="Times New Roman" w:hAnsi="Times New Roman" w:cs="Times New Roman"/>
          <w:i/>
          <w:iCs/>
          <w:sz w:val="28"/>
          <w:szCs w:val="28"/>
        </w:rPr>
        <w:t>залуги</w:t>
      </w:r>
      <w:proofErr w:type="spellEnd"/>
      <w:r w:rsidRPr="007260B7">
        <w:rPr>
          <w:rFonts w:ascii="Times New Roman" w:hAnsi="Times New Roman" w:cs="Times New Roman"/>
          <w:i/>
          <w:iCs/>
          <w:sz w:val="28"/>
          <w:szCs w:val="28"/>
        </w:rPr>
        <w:t xml:space="preserve"> перед Отечеством» </w:t>
      </w:r>
    </w:p>
    <w:p w:rsidR="007260B7" w:rsidRDefault="007260B7" w:rsidP="007260B7">
      <w:pPr>
        <w:pStyle w:val="a5"/>
        <w:rPr>
          <w:rFonts w:ascii="Times New Roman" w:hAnsi="Times New Roman" w:cs="Times New Roman"/>
          <w:i/>
          <w:iCs/>
          <w:sz w:val="28"/>
          <w:szCs w:val="28"/>
        </w:rPr>
      </w:pPr>
      <w:r w:rsidRPr="007260B7">
        <w:rPr>
          <w:rFonts w:ascii="Times New Roman" w:hAnsi="Times New Roman" w:cs="Times New Roman"/>
          <w:sz w:val="28"/>
          <w:szCs w:val="28"/>
        </w:rPr>
        <w:t>Орден</w:t>
      </w:r>
      <w:r w:rsidRPr="007260B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260B7">
        <w:rPr>
          <w:rFonts w:ascii="Times New Roman" w:hAnsi="Times New Roman" w:cs="Times New Roman"/>
          <w:i/>
          <w:iCs/>
          <w:sz w:val="28"/>
          <w:szCs w:val="28"/>
        </w:rPr>
        <w:t>Александра Невского</w:t>
      </w:r>
    </w:p>
    <w:p w:rsidR="007260B7" w:rsidRDefault="007260B7" w:rsidP="007260B7">
      <w:pPr>
        <w:pStyle w:val="a5"/>
        <w:rPr>
          <w:rFonts w:ascii="Times New Roman" w:hAnsi="Times New Roman" w:cs="Times New Roman"/>
          <w:i/>
          <w:iCs/>
          <w:sz w:val="28"/>
          <w:szCs w:val="28"/>
        </w:rPr>
      </w:pPr>
    </w:p>
    <w:p w:rsidR="007260B7" w:rsidRPr="007260B7" w:rsidRDefault="007260B7" w:rsidP="007260B7">
      <w:pPr>
        <w:pStyle w:val="a5"/>
        <w:rPr>
          <w:rFonts w:ascii="Times New Roman" w:hAnsi="Times New Roman" w:cs="Times New Roman"/>
          <w:color w:val="E6E6E6"/>
          <w:sz w:val="28"/>
          <w:szCs w:val="28"/>
        </w:rPr>
      </w:pPr>
      <w:r w:rsidRPr="007260B7">
        <w:rPr>
          <w:rFonts w:ascii="Times New Roman" w:hAnsi="Times New Roman" w:cs="Times New Roman"/>
          <w:sz w:val="28"/>
          <w:szCs w:val="28"/>
        </w:rPr>
        <w:t>Награды, в которых можно увидеть элементы Георгиевского креста:</w:t>
      </w:r>
    </w:p>
    <w:p w:rsidR="007260B7" w:rsidRDefault="007260B7" w:rsidP="007260B7">
      <w:pPr>
        <w:pStyle w:val="a5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260B7">
        <w:rPr>
          <w:rFonts w:ascii="Times New Roman" w:hAnsi="Times New Roman" w:cs="Times New Roman"/>
          <w:sz w:val="28"/>
          <w:szCs w:val="28"/>
        </w:rPr>
        <w:t xml:space="preserve">Орден </w:t>
      </w:r>
      <w:r w:rsidRPr="007260B7">
        <w:rPr>
          <w:rFonts w:ascii="Times New Roman" w:hAnsi="Times New Roman" w:cs="Times New Roman"/>
          <w:i/>
          <w:iCs/>
          <w:sz w:val="28"/>
          <w:szCs w:val="28"/>
        </w:rPr>
        <w:t xml:space="preserve">Суворова             </w:t>
      </w:r>
    </w:p>
    <w:p w:rsidR="007260B7" w:rsidRDefault="007260B7" w:rsidP="007260B7">
      <w:pPr>
        <w:pStyle w:val="a5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260B7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  <w:r w:rsidRPr="007260B7">
        <w:rPr>
          <w:rFonts w:ascii="Times New Roman" w:hAnsi="Times New Roman" w:cs="Times New Roman"/>
          <w:sz w:val="28"/>
          <w:szCs w:val="28"/>
        </w:rPr>
        <w:t xml:space="preserve">Орден </w:t>
      </w:r>
      <w:r w:rsidRPr="007260B7">
        <w:rPr>
          <w:rFonts w:ascii="Times New Roman" w:hAnsi="Times New Roman" w:cs="Times New Roman"/>
          <w:i/>
          <w:iCs/>
          <w:sz w:val="28"/>
          <w:szCs w:val="28"/>
        </w:rPr>
        <w:t xml:space="preserve">Ушакова         </w:t>
      </w:r>
    </w:p>
    <w:p w:rsidR="007260B7" w:rsidRPr="007260B7" w:rsidRDefault="007260B7" w:rsidP="007260B7">
      <w:pPr>
        <w:pStyle w:val="a5"/>
        <w:jc w:val="center"/>
        <w:rPr>
          <w:rFonts w:ascii="Times New Roman" w:hAnsi="Times New Roman" w:cs="Times New Roman"/>
          <w:color w:val="E6E6E6"/>
          <w:sz w:val="28"/>
          <w:szCs w:val="28"/>
        </w:rPr>
      </w:pPr>
      <w:r w:rsidRPr="007260B7">
        <w:rPr>
          <w:rFonts w:ascii="Times New Roman" w:hAnsi="Times New Roman" w:cs="Times New Roman"/>
          <w:i/>
          <w:iCs/>
          <w:sz w:val="28"/>
          <w:szCs w:val="28"/>
        </w:rPr>
        <w:t xml:space="preserve">      </w:t>
      </w:r>
      <w:r w:rsidRPr="007260B7">
        <w:rPr>
          <w:rFonts w:ascii="Times New Roman" w:hAnsi="Times New Roman" w:cs="Times New Roman"/>
          <w:sz w:val="28"/>
          <w:szCs w:val="28"/>
        </w:rPr>
        <w:t xml:space="preserve">Орден </w:t>
      </w:r>
      <w:r w:rsidRPr="007260B7">
        <w:rPr>
          <w:rFonts w:ascii="Times New Roman" w:hAnsi="Times New Roman" w:cs="Times New Roman"/>
          <w:i/>
          <w:iCs/>
          <w:sz w:val="28"/>
          <w:szCs w:val="28"/>
        </w:rPr>
        <w:t>Кутузова</w:t>
      </w:r>
    </w:p>
    <w:p w:rsidR="007260B7" w:rsidRPr="007260B7" w:rsidRDefault="007260B7" w:rsidP="007260B7">
      <w:pPr>
        <w:pStyle w:val="a5"/>
        <w:rPr>
          <w:rFonts w:ascii="Times New Roman" w:hAnsi="Times New Roman" w:cs="Times New Roman"/>
          <w:color w:val="E6E6E6"/>
          <w:sz w:val="28"/>
          <w:szCs w:val="28"/>
        </w:rPr>
      </w:pPr>
    </w:p>
    <w:p w:rsidR="007260B7" w:rsidRPr="00C60A0E" w:rsidRDefault="007260B7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E28A0" w:rsidRDefault="002E28A0" w:rsidP="002E28A0">
      <w:pPr>
        <w:pStyle w:val="a5"/>
        <w:rPr>
          <w:rFonts w:ascii="Times New Roman" w:hAnsi="Times New Roman" w:cs="Times New Roman"/>
          <w:sz w:val="28"/>
          <w:szCs w:val="28"/>
        </w:rPr>
      </w:pPr>
      <w:r w:rsidRPr="00C3463A">
        <w:rPr>
          <w:rFonts w:ascii="Times New Roman" w:hAnsi="Times New Roman" w:cs="Times New Roman"/>
          <w:color w:val="C00000"/>
          <w:sz w:val="28"/>
          <w:szCs w:val="28"/>
        </w:rPr>
        <w:t>12.Можно ли сравнить Георгиевских кавалеров с Героями Советского Союза или Героями России</w:t>
      </w:r>
      <w:r w:rsidRPr="00C60A0E">
        <w:rPr>
          <w:rFonts w:ascii="Times New Roman" w:hAnsi="Times New Roman" w:cs="Times New Roman"/>
          <w:sz w:val="28"/>
          <w:szCs w:val="28"/>
        </w:rPr>
        <w:t>?</w:t>
      </w:r>
    </w:p>
    <w:p w:rsidR="007260B7" w:rsidRDefault="007260B7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260B7" w:rsidRDefault="007260B7" w:rsidP="002E28A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Да, конечно, можно. </w:t>
      </w:r>
    </w:p>
    <w:p w:rsidR="007260B7" w:rsidRDefault="007260B7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260B7" w:rsidTr="007260B7">
        <w:tc>
          <w:tcPr>
            <w:tcW w:w="5341" w:type="dxa"/>
          </w:tcPr>
          <w:p w:rsidR="007260B7" w:rsidRPr="00C3463A" w:rsidRDefault="007260B7" w:rsidP="007260B7">
            <w:pPr>
              <w:pStyle w:val="a6"/>
              <w:numPr>
                <w:ilvl w:val="0"/>
                <w:numId w:val="25"/>
              </w:numPr>
            </w:pPr>
            <w:r w:rsidRPr="00C3463A">
              <w:rPr>
                <w:rFonts w:eastAsia="+mn-ea"/>
                <w:color w:val="1C1C1C"/>
                <w:kern w:val="24"/>
                <w:sz w:val="32"/>
                <w:szCs w:val="32"/>
              </w:rPr>
              <w:t>Георгиевские кресты - это награда для нижних чинов и рядового состава вооруженных сил.</w:t>
            </w:r>
          </w:p>
          <w:p w:rsidR="007260B7" w:rsidRPr="00C3463A" w:rsidRDefault="007260B7" w:rsidP="007260B7">
            <w:pPr>
              <w:pStyle w:val="a6"/>
              <w:numPr>
                <w:ilvl w:val="0"/>
                <w:numId w:val="25"/>
              </w:numPr>
            </w:pPr>
            <w:r w:rsidRPr="00C3463A">
              <w:rPr>
                <w:rFonts w:eastAsia="+mn-ea"/>
                <w:color w:val="1C1C1C"/>
                <w:kern w:val="24"/>
                <w:sz w:val="32"/>
                <w:szCs w:val="32"/>
              </w:rPr>
              <w:t xml:space="preserve">Георгиевские кресты были четырех степеней. </w:t>
            </w:r>
          </w:p>
          <w:p w:rsidR="007260B7" w:rsidRPr="00C3463A" w:rsidRDefault="007260B7" w:rsidP="007260B7">
            <w:pPr>
              <w:pStyle w:val="a6"/>
              <w:numPr>
                <w:ilvl w:val="0"/>
                <w:numId w:val="25"/>
              </w:numPr>
            </w:pPr>
            <w:r w:rsidRPr="00C3463A">
              <w:rPr>
                <w:rFonts w:eastAsia="+mn-ea"/>
                <w:color w:val="1C1C1C"/>
                <w:kern w:val="24"/>
                <w:sz w:val="32"/>
                <w:szCs w:val="32"/>
              </w:rPr>
              <w:t>Кавалерам Георгиевского креста полагалась ежегодная (ежемесячная) денежная выплата, т.е. наградные.</w:t>
            </w:r>
          </w:p>
          <w:p w:rsidR="007260B7" w:rsidRPr="00C3463A" w:rsidRDefault="007260B7" w:rsidP="002E28A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:rsidR="007260B7" w:rsidRPr="00C3463A" w:rsidRDefault="007260B7" w:rsidP="007260B7">
            <w:pPr>
              <w:pStyle w:val="a6"/>
              <w:numPr>
                <w:ilvl w:val="0"/>
                <w:numId w:val="26"/>
              </w:numPr>
            </w:pPr>
            <w:r w:rsidRPr="00C3463A">
              <w:rPr>
                <w:rFonts w:eastAsia="+mn-ea"/>
                <w:color w:val="1C1C1C"/>
                <w:kern w:val="24"/>
                <w:sz w:val="32"/>
                <w:szCs w:val="32"/>
              </w:rPr>
              <w:t>Герои Советского Союза и герои России - для награждения этими званиями - нет ограничений.</w:t>
            </w:r>
          </w:p>
          <w:p w:rsidR="007260B7" w:rsidRPr="00C3463A" w:rsidRDefault="007260B7" w:rsidP="007260B7">
            <w:pPr>
              <w:pStyle w:val="a6"/>
              <w:numPr>
                <w:ilvl w:val="0"/>
                <w:numId w:val="26"/>
              </w:numPr>
            </w:pPr>
            <w:r w:rsidRPr="00C3463A">
              <w:rPr>
                <w:rFonts w:eastAsia="+mn-ea"/>
                <w:color w:val="1C1C1C"/>
                <w:kern w:val="24"/>
                <w:sz w:val="32"/>
                <w:szCs w:val="32"/>
              </w:rPr>
              <w:t>В этом плане они больше сравнимы с орденом Славы, имеющим три степени.</w:t>
            </w:r>
          </w:p>
          <w:p w:rsidR="007260B7" w:rsidRPr="00C3463A" w:rsidRDefault="007260B7" w:rsidP="007260B7">
            <w:pPr>
              <w:pStyle w:val="a6"/>
              <w:numPr>
                <w:ilvl w:val="0"/>
                <w:numId w:val="26"/>
              </w:numPr>
            </w:pPr>
            <w:r w:rsidRPr="00C3463A">
              <w:rPr>
                <w:rFonts w:eastAsia="+mn-ea"/>
                <w:color w:val="1C1C1C"/>
                <w:kern w:val="24"/>
                <w:sz w:val="32"/>
                <w:szCs w:val="32"/>
              </w:rPr>
              <w:t>В СССР денежные выплаты к наградам отменили в 1947 году.</w:t>
            </w:r>
          </w:p>
          <w:p w:rsidR="007260B7" w:rsidRPr="00C3463A" w:rsidRDefault="007260B7" w:rsidP="002E28A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60B7" w:rsidRDefault="007260B7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260B7" w:rsidRDefault="007260B7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3463A" w:rsidRDefault="00C3463A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3463A" w:rsidRDefault="00C3463A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3463A" w:rsidRDefault="00C3463A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3463A" w:rsidRPr="00C60A0E" w:rsidRDefault="00C3463A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260B7" w:rsidRDefault="007260B7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260B7" w:rsidRDefault="007260B7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E28A0" w:rsidRDefault="002E28A0" w:rsidP="002E28A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13.</w:t>
      </w:r>
      <w:r w:rsidRPr="00C60A0E">
        <w:rPr>
          <w:rFonts w:ascii="Times New Roman" w:hAnsi="Times New Roman" w:cs="Times New Roman"/>
          <w:sz w:val="28"/>
          <w:szCs w:val="28"/>
        </w:rPr>
        <w:t>Список ресурсов.</w:t>
      </w:r>
    </w:p>
    <w:p w:rsidR="002E28A0" w:rsidRPr="00C60A0E" w:rsidRDefault="002E28A0" w:rsidP="002E28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260B7" w:rsidRPr="007260B7" w:rsidRDefault="00823FAD" w:rsidP="007260B7">
      <w:pPr>
        <w:numPr>
          <w:ilvl w:val="0"/>
          <w:numId w:val="27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4F81BD" w:themeColor="accent1"/>
          <w:sz w:val="18"/>
          <w:szCs w:val="24"/>
          <w:lang w:eastAsia="ru-RU"/>
        </w:rPr>
      </w:pPr>
      <w:hyperlink r:id="rId7" w:history="1"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https</w:t>
        </w:r>
      </w:hyperlink>
      <w:hyperlink r:id="rId8" w:history="1"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://</w:t>
        </w:r>
      </w:hyperlink>
      <w:hyperlink r:id="rId9" w:history="1"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rusplt.ru/society/orden-svyatogo-georgiya-dva-s-polovinoy-veka-znaku-vyisshey-doblesti-20121.html</w:t>
        </w:r>
      </w:hyperlink>
    </w:p>
    <w:p w:rsidR="007260B7" w:rsidRPr="007260B7" w:rsidRDefault="007260B7" w:rsidP="007260B7">
      <w:pPr>
        <w:numPr>
          <w:ilvl w:val="0"/>
          <w:numId w:val="27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4F81BD" w:themeColor="accent1"/>
          <w:sz w:val="18"/>
          <w:szCs w:val="24"/>
          <w:lang w:eastAsia="ru-RU"/>
        </w:rPr>
      </w:pPr>
    </w:p>
    <w:p w:rsidR="007260B7" w:rsidRPr="007260B7" w:rsidRDefault="00823FAD" w:rsidP="007260B7">
      <w:pPr>
        <w:numPr>
          <w:ilvl w:val="0"/>
          <w:numId w:val="27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4F81BD" w:themeColor="accent1"/>
          <w:sz w:val="18"/>
          <w:szCs w:val="24"/>
          <w:lang w:eastAsia="ru-RU"/>
        </w:rPr>
      </w:pPr>
      <w:hyperlink r:id="rId10" w:history="1"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https://www.liveinternet.ru/users/elinor_051/post345982396</w:t>
        </w:r>
      </w:hyperlink>
      <w:hyperlink r:id="rId11" w:history="1"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/</w:t>
        </w:r>
      </w:hyperlink>
    </w:p>
    <w:p w:rsidR="007260B7" w:rsidRPr="007260B7" w:rsidRDefault="007260B7" w:rsidP="007260B7">
      <w:pPr>
        <w:numPr>
          <w:ilvl w:val="0"/>
          <w:numId w:val="27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4F81BD" w:themeColor="accent1"/>
          <w:sz w:val="18"/>
          <w:szCs w:val="24"/>
          <w:lang w:eastAsia="ru-RU"/>
        </w:rPr>
      </w:pPr>
    </w:p>
    <w:p w:rsidR="007260B7" w:rsidRPr="007260B7" w:rsidRDefault="00823FAD" w:rsidP="007260B7">
      <w:pPr>
        <w:numPr>
          <w:ilvl w:val="0"/>
          <w:numId w:val="27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4F81BD" w:themeColor="accent1"/>
          <w:sz w:val="18"/>
          <w:szCs w:val="24"/>
          <w:lang w:eastAsia="ru-RU"/>
        </w:rPr>
      </w:pPr>
      <w:hyperlink r:id="rId12" w:history="1"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https://ru.wikipedia.org/wiki/%D0%9E%D1%80%D0%B4%D0%B5%D0%BD_%D0%A1%D0%B2%D1%8F%D1%82%D0%BE%D0%B3%D0%BE_%</w:t>
        </w:r>
      </w:hyperlink>
      <w:hyperlink r:id="rId13" w:history="1"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D0%93%D0%B5%D0%BE%D1%80%D0%B3%D0%B8%D1%8F</w:t>
        </w:r>
      </w:hyperlink>
    </w:p>
    <w:p w:rsidR="007260B7" w:rsidRPr="007260B7" w:rsidRDefault="007260B7" w:rsidP="007260B7">
      <w:pPr>
        <w:numPr>
          <w:ilvl w:val="0"/>
          <w:numId w:val="27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4F81BD" w:themeColor="accent1"/>
          <w:sz w:val="18"/>
          <w:szCs w:val="24"/>
          <w:lang w:eastAsia="ru-RU"/>
        </w:rPr>
      </w:pPr>
    </w:p>
    <w:p w:rsidR="007260B7" w:rsidRPr="007260B7" w:rsidRDefault="00823FAD" w:rsidP="007260B7">
      <w:pPr>
        <w:numPr>
          <w:ilvl w:val="0"/>
          <w:numId w:val="27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4F81BD" w:themeColor="accent1"/>
          <w:sz w:val="18"/>
          <w:szCs w:val="24"/>
          <w:lang w:eastAsia="ru-RU"/>
        </w:rPr>
      </w:pPr>
      <w:hyperlink r:id="rId14" w:history="1"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https://diletant.media/articles/45274452</w:t>
        </w:r>
      </w:hyperlink>
      <w:hyperlink r:id="rId15" w:history="1"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/</w:t>
        </w:r>
      </w:hyperlink>
    </w:p>
    <w:p w:rsidR="007260B7" w:rsidRPr="007260B7" w:rsidRDefault="007260B7" w:rsidP="007260B7">
      <w:pPr>
        <w:numPr>
          <w:ilvl w:val="0"/>
          <w:numId w:val="27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4F81BD" w:themeColor="accent1"/>
          <w:sz w:val="18"/>
          <w:szCs w:val="24"/>
          <w:lang w:eastAsia="ru-RU"/>
        </w:rPr>
      </w:pPr>
    </w:p>
    <w:p w:rsidR="007260B7" w:rsidRPr="007260B7" w:rsidRDefault="00823FAD" w:rsidP="007260B7">
      <w:pPr>
        <w:numPr>
          <w:ilvl w:val="0"/>
          <w:numId w:val="27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4F81BD" w:themeColor="accent1"/>
          <w:sz w:val="18"/>
          <w:szCs w:val="24"/>
          <w:lang w:eastAsia="ru-RU"/>
        </w:rPr>
      </w:pPr>
      <w:hyperlink r:id="rId16" w:history="1"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https://</w:t>
        </w:r>
      </w:hyperlink>
      <w:hyperlink r:id="rId17" w:history="1"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regnum.ru/news/polit/2214417.html</w:t>
        </w:r>
      </w:hyperlink>
    </w:p>
    <w:p w:rsidR="007260B7" w:rsidRPr="007260B7" w:rsidRDefault="007260B7" w:rsidP="007260B7">
      <w:pPr>
        <w:numPr>
          <w:ilvl w:val="0"/>
          <w:numId w:val="27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4F81BD" w:themeColor="accent1"/>
          <w:sz w:val="18"/>
          <w:szCs w:val="24"/>
          <w:lang w:eastAsia="ru-RU"/>
        </w:rPr>
      </w:pPr>
    </w:p>
    <w:p w:rsidR="007260B7" w:rsidRPr="007260B7" w:rsidRDefault="00823FAD" w:rsidP="007260B7">
      <w:pPr>
        <w:numPr>
          <w:ilvl w:val="0"/>
          <w:numId w:val="27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4F81BD" w:themeColor="accent1"/>
          <w:sz w:val="18"/>
          <w:szCs w:val="24"/>
          <w:lang w:eastAsia="ru-RU"/>
        </w:rPr>
      </w:pPr>
      <w:hyperlink r:id="rId18" w:history="1"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https://</w:t>
        </w:r>
      </w:hyperlink>
      <w:hyperlink r:id="rId19" w:history="1"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www.prlib.ru/history/619751</w:t>
        </w:r>
      </w:hyperlink>
    </w:p>
    <w:p w:rsidR="007260B7" w:rsidRPr="007260B7" w:rsidRDefault="007260B7" w:rsidP="007260B7">
      <w:pPr>
        <w:numPr>
          <w:ilvl w:val="0"/>
          <w:numId w:val="27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4F81BD" w:themeColor="accent1"/>
          <w:sz w:val="18"/>
          <w:szCs w:val="24"/>
          <w:lang w:eastAsia="ru-RU"/>
        </w:rPr>
      </w:pPr>
    </w:p>
    <w:p w:rsidR="007260B7" w:rsidRPr="007260B7" w:rsidRDefault="00823FAD" w:rsidP="007260B7">
      <w:pPr>
        <w:numPr>
          <w:ilvl w:val="0"/>
          <w:numId w:val="27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4F81BD" w:themeColor="accent1"/>
          <w:sz w:val="18"/>
          <w:szCs w:val="24"/>
          <w:lang w:eastAsia="ru-RU"/>
        </w:rPr>
      </w:pPr>
      <w:hyperlink r:id="rId20" w:history="1"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http://deduhova.ru/statesman/nikolaj-vasilevich-repnin</w:t>
        </w:r>
      </w:hyperlink>
      <w:hyperlink r:id="rId21" w:history="1"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/</w:t>
        </w:r>
      </w:hyperlink>
    </w:p>
    <w:p w:rsidR="007260B7" w:rsidRPr="007260B7" w:rsidRDefault="007260B7" w:rsidP="007260B7">
      <w:pPr>
        <w:numPr>
          <w:ilvl w:val="0"/>
          <w:numId w:val="27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4F81BD" w:themeColor="accent1"/>
          <w:sz w:val="18"/>
          <w:szCs w:val="24"/>
          <w:lang w:eastAsia="ru-RU"/>
        </w:rPr>
      </w:pPr>
    </w:p>
    <w:p w:rsidR="007260B7" w:rsidRPr="007260B7" w:rsidRDefault="00823FAD" w:rsidP="007260B7">
      <w:pPr>
        <w:numPr>
          <w:ilvl w:val="0"/>
          <w:numId w:val="27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4F81BD" w:themeColor="accent1"/>
          <w:sz w:val="18"/>
          <w:szCs w:val="24"/>
          <w:lang w:eastAsia="ru-RU"/>
        </w:rPr>
      </w:pPr>
      <w:hyperlink r:id="rId22" w:history="1"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https://</w:t>
        </w:r>
      </w:hyperlink>
      <w:hyperlink r:id="rId23" w:history="1"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znanija.com/task/32374517</w:t>
        </w:r>
      </w:hyperlink>
    </w:p>
    <w:p w:rsidR="007260B7" w:rsidRPr="007260B7" w:rsidRDefault="007260B7" w:rsidP="007260B7">
      <w:pPr>
        <w:numPr>
          <w:ilvl w:val="0"/>
          <w:numId w:val="27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4F81BD" w:themeColor="accent1"/>
          <w:sz w:val="18"/>
          <w:szCs w:val="24"/>
          <w:lang w:eastAsia="ru-RU"/>
        </w:rPr>
      </w:pPr>
    </w:p>
    <w:p w:rsidR="007260B7" w:rsidRPr="007260B7" w:rsidRDefault="00823FAD" w:rsidP="007260B7">
      <w:pPr>
        <w:numPr>
          <w:ilvl w:val="0"/>
          <w:numId w:val="27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4F81BD" w:themeColor="accent1"/>
          <w:sz w:val="18"/>
          <w:szCs w:val="24"/>
          <w:lang w:eastAsia="ru-RU"/>
        </w:rPr>
      </w:pPr>
      <w:hyperlink r:id="rId24" w:history="1">
        <w:proofErr w:type="gramStart"/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http://ptiburdukov.ru/%D0%98%D1%81%D1%82%D0%BE%D1%80%D0%B8%D1%8F/%D1%83%D1%87%D1%80%D0%B5%D0%B6%D0%B4%D0%B5%D0%BD_%D1%81%D0%BE%D0%BB%D0%B4%D0%B0%D1%82%D1%81%D0%BA%D0%B8%D0%B9_%C2%AB%D0%93%D0%B5%D0</w:t>
        </w:r>
        <w:proofErr w:type="gramEnd"/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%BE%D1%80%D0%B3%D0%B8%D0%B9%C2%BB</w:t>
        </w:r>
      </w:hyperlink>
    </w:p>
    <w:p w:rsidR="007260B7" w:rsidRPr="007260B7" w:rsidRDefault="00823FAD" w:rsidP="007260B7">
      <w:pPr>
        <w:numPr>
          <w:ilvl w:val="0"/>
          <w:numId w:val="27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4F81BD" w:themeColor="accent1"/>
          <w:sz w:val="18"/>
          <w:szCs w:val="24"/>
          <w:lang w:eastAsia="ru-RU"/>
        </w:rPr>
      </w:pPr>
      <w:hyperlink r:id="rId25" w:history="1"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https://www.donland.ru/activity/613</w:t>
        </w:r>
      </w:hyperlink>
      <w:hyperlink r:id="rId26" w:history="1">
        <w:r w:rsidR="00C3463A" w:rsidRPr="007260B7">
          <w:rPr>
            <w:rFonts w:ascii="Palatino Linotype" w:eastAsia="+mn-ea" w:hAnsi="Palatino Linotype" w:cs="+mn-cs"/>
            <w:color w:val="4F81BD" w:themeColor="accent1"/>
            <w:kern w:val="24"/>
            <w:sz w:val="24"/>
            <w:szCs w:val="24"/>
            <w:u w:val="single"/>
            <w:lang w:eastAsia="ru-RU"/>
          </w:rPr>
          <w:t>/</w:t>
        </w:r>
      </w:hyperlink>
    </w:p>
    <w:p w:rsidR="00C60A0E" w:rsidRDefault="00C60A0E"/>
    <w:sectPr w:rsidR="00C60A0E" w:rsidSect="00260E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4478"/>
    <w:multiLevelType w:val="hybridMultilevel"/>
    <w:tmpl w:val="03C04934"/>
    <w:lvl w:ilvl="0" w:tplc="A0BCB3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2BC05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82E2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58A0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066E3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A306C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09AA5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36C8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8C898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814289A"/>
    <w:multiLevelType w:val="hybridMultilevel"/>
    <w:tmpl w:val="C1C2EBB2"/>
    <w:lvl w:ilvl="0" w:tplc="BC6E465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EA4CEC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0D4FC4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CDEC49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580A2B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DFA354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C6C488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4A2A26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6E8563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09DE3F58"/>
    <w:multiLevelType w:val="hybridMultilevel"/>
    <w:tmpl w:val="8EFAA8CA"/>
    <w:lvl w:ilvl="0" w:tplc="C34A9AD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53A175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560524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5127B6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B302E6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F561BC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F3CA29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638FC1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216CDA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0D7A3194"/>
    <w:multiLevelType w:val="hybridMultilevel"/>
    <w:tmpl w:val="52A4E4BE"/>
    <w:lvl w:ilvl="0" w:tplc="E4866B1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A8E4F2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24C405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3D0DDF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2540C2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260789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1ECD97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2BC324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02221C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109E355D"/>
    <w:multiLevelType w:val="hybridMultilevel"/>
    <w:tmpl w:val="F7DE82F6"/>
    <w:lvl w:ilvl="0" w:tplc="A930FF6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627D4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98DCB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A0175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20BC7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201D4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A4A75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F6544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04D18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E53640"/>
    <w:multiLevelType w:val="hybridMultilevel"/>
    <w:tmpl w:val="D6AE5FEC"/>
    <w:lvl w:ilvl="0" w:tplc="5C42B13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6A7A9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60569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4EA9C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22BFA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34A9D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B40D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A6927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DE341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50B6F19"/>
    <w:multiLevelType w:val="hybridMultilevel"/>
    <w:tmpl w:val="AA6CA4B4"/>
    <w:lvl w:ilvl="0" w:tplc="3CC6EE4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1888FD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F2EF1A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9380D9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B70CB5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0C8B7C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F6686F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FF8C93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BA2B57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21963A03"/>
    <w:multiLevelType w:val="hybridMultilevel"/>
    <w:tmpl w:val="640694E2"/>
    <w:lvl w:ilvl="0" w:tplc="07127EC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D052B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D86A84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AEEFE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A64FF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D6BFA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B852D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12581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4E136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79550A"/>
    <w:multiLevelType w:val="hybridMultilevel"/>
    <w:tmpl w:val="3C04B270"/>
    <w:lvl w:ilvl="0" w:tplc="0AC68B3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7DC0F0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A3C738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018002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74A50B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B3E675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CD03C1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E3201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1D0AED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>
    <w:nsid w:val="2E47141C"/>
    <w:multiLevelType w:val="hybridMultilevel"/>
    <w:tmpl w:val="711EF9BA"/>
    <w:lvl w:ilvl="0" w:tplc="2124A7C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0C4A3A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526E91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190CBA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00E51F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A7850E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A4C5C4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80843D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7FC3E9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>
    <w:nsid w:val="3A44047E"/>
    <w:multiLevelType w:val="hybridMultilevel"/>
    <w:tmpl w:val="E60AB278"/>
    <w:lvl w:ilvl="0" w:tplc="1DDCC99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B5C019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3CE04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9A66E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E4558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7294E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9217C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26ADB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E8D2E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198376B"/>
    <w:multiLevelType w:val="hybridMultilevel"/>
    <w:tmpl w:val="AB02D78E"/>
    <w:lvl w:ilvl="0" w:tplc="1AD8414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0B86E9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598E52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580DB6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4DA002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29632B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D4A389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F94FBC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02AC66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>
    <w:nsid w:val="48EC4553"/>
    <w:multiLevelType w:val="hybridMultilevel"/>
    <w:tmpl w:val="AEAECB68"/>
    <w:lvl w:ilvl="0" w:tplc="0BFE59A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A3AA35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E18BA6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B20F29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C2021A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67E0A6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F3E05F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D0CC81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080470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4C290E87"/>
    <w:multiLevelType w:val="hybridMultilevel"/>
    <w:tmpl w:val="EC8A12AA"/>
    <w:lvl w:ilvl="0" w:tplc="6F3E0DD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37E644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E8AB01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FE41FA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32C0F9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8B2A03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A920D3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98EFAD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B3EE9E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>
    <w:nsid w:val="55904AC7"/>
    <w:multiLevelType w:val="hybridMultilevel"/>
    <w:tmpl w:val="FA58C936"/>
    <w:lvl w:ilvl="0" w:tplc="9D30BEE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BE3ED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9ACFF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76601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5C819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30CB8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3696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2BC1FC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18924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8876DAB"/>
    <w:multiLevelType w:val="hybridMultilevel"/>
    <w:tmpl w:val="120CAA5E"/>
    <w:lvl w:ilvl="0" w:tplc="45C4068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E3260F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E76D5D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FACCCB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55ECA7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D5C672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A00FD5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9B2332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A764E7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>
    <w:nsid w:val="5B45222E"/>
    <w:multiLevelType w:val="hybridMultilevel"/>
    <w:tmpl w:val="E8BE679C"/>
    <w:lvl w:ilvl="0" w:tplc="2FFC250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7A48BF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1CC2DE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87C604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0A0065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ADCB33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AA06BA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8E62D1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2D6594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>
    <w:nsid w:val="5DD46361"/>
    <w:multiLevelType w:val="hybridMultilevel"/>
    <w:tmpl w:val="9A9018E6"/>
    <w:lvl w:ilvl="0" w:tplc="81FC1B2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90C0F3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7C868A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D00C74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836484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09800D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77E3C2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26650C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FAAE3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>
    <w:nsid w:val="6168213F"/>
    <w:multiLevelType w:val="hybridMultilevel"/>
    <w:tmpl w:val="28583F28"/>
    <w:lvl w:ilvl="0" w:tplc="609A7FA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0E0C78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C0236D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AC85F7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FC65C6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17A70C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8A8033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1D2113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65A1A4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9">
    <w:nsid w:val="626F0110"/>
    <w:multiLevelType w:val="hybridMultilevel"/>
    <w:tmpl w:val="D7C2D958"/>
    <w:lvl w:ilvl="0" w:tplc="B53A122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A10005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31C301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1A6699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8AE5C9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810CFE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F08C39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6CC021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452DC2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0">
    <w:nsid w:val="6DCC03ED"/>
    <w:multiLevelType w:val="hybridMultilevel"/>
    <w:tmpl w:val="81DEBC98"/>
    <w:lvl w:ilvl="0" w:tplc="C5B0770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62C0EE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120EDF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09C98C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430ED7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1FEDBC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D6C819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3B27F9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BA046E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>
    <w:nsid w:val="6F5A2EB3"/>
    <w:multiLevelType w:val="hybridMultilevel"/>
    <w:tmpl w:val="9F30A678"/>
    <w:lvl w:ilvl="0" w:tplc="B83EA57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2B4E93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4CAFEB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58633C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F3C777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74C537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58CBF4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CE24CA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346E39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2">
    <w:nsid w:val="6F876B39"/>
    <w:multiLevelType w:val="hybridMultilevel"/>
    <w:tmpl w:val="5C84C9A2"/>
    <w:lvl w:ilvl="0" w:tplc="F4285C5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8F4893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E8EC5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89015D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29A1FC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2326FA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0562DF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3D8AAC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6406C4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3">
    <w:nsid w:val="6FB071E7"/>
    <w:multiLevelType w:val="hybridMultilevel"/>
    <w:tmpl w:val="D4BCCA12"/>
    <w:lvl w:ilvl="0" w:tplc="87C03F9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9E69D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6017A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4EE88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968DA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F83E9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30BB5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CE70B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DCE39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FE914DE"/>
    <w:multiLevelType w:val="hybridMultilevel"/>
    <w:tmpl w:val="7728AD88"/>
    <w:lvl w:ilvl="0" w:tplc="CD68984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C2662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C1414C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026BF2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B1A34F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EA64D7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1DEC5A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32AA2C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6C4184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5">
    <w:nsid w:val="797F5A68"/>
    <w:multiLevelType w:val="hybridMultilevel"/>
    <w:tmpl w:val="46DE1964"/>
    <w:lvl w:ilvl="0" w:tplc="6E68005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9E6DA2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616330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E782B6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E54F88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B4AB22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3C0C5F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4E0230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97E6F5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6">
    <w:nsid w:val="7FA811C8"/>
    <w:multiLevelType w:val="hybridMultilevel"/>
    <w:tmpl w:val="B8ECA97A"/>
    <w:lvl w:ilvl="0" w:tplc="3266C4A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36E9E3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CA09B5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0D6559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F828C4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E78B4B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55EE4E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E677A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B96D3F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4"/>
  </w:num>
  <w:num w:numId="2">
    <w:abstractNumId w:val="14"/>
  </w:num>
  <w:num w:numId="3">
    <w:abstractNumId w:val="5"/>
  </w:num>
  <w:num w:numId="4">
    <w:abstractNumId w:val="26"/>
  </w:num>
  <w:num w:numId="5">
    <w:abstractNumId w:val="18"/>
  </w:num>
  <w:num w:numId="6">
    <w:abstractNumId w:val="15"/>
  </w:num>
  <w:num w:numId="7">
    <w:abstractNumId w:val="0"/>
  </w:num>
  <w:num w:numId="8">
    <w:abstractNumId w:val="17"/>
  </w:num>
  <w:num w:numId="9">
    <w:abstractNumId w:val="21"/>
  </w:num>
  <w:num w:numId="10">
    <w:abstractNumId w:val="2"/>
  </w:num>
  <w:num w:numId="11">
    <w:abstractNumId w:val="24"/>
  </w:num>
  <w:num w:numId="12">
    <w:abstractNumId w:val="20"/>
  </w:num>
  <w:num w:numId="13">
    <w:abstractNumId w:val="11"/>
  </w:num>
  <w:num w:numId="14">
    <w:abstractNumId w:val="12"/>
  </w:num>
  <w:num w:numId="15">
    <w:abstractNumId w:val="1"/>
  </w:num>
  <w:num w:numId="16">
    <w:abstractNumId w:val="8"/>
  </w:num>
  <w:num w:numId="17">
    <w:abstractNumId w:val="3"/>
  </w:num>
  <w:num w:numId="18">
    <w:abstractNumId w:val="25"/>
  </w:num>
  <w:num w:numId="19">
    <w:abstractNumId w:val="22"/>
  </w:num>
  <w:num w:numId="20">
    <w:abstractNumId w:val="19"/>
  </w:num>
  <w:num w:numId="21">
    <w:abstractNumId w:val="16"/>
  </w:num>
  <w:num w:numId="22">
    <w:abstractNumId w:val="23"/>
  </w:num>
  <w:num w:numId="23">
    <w:abstractNumId w:val="9"/>
  </w:num>
  <w:num w:numId="24">
    <w:abstractNumId w:val="13"/>
  </w:num>
  <w:num w:numId="25">
    <w:abstractNumId w:val="7"/>
  </w:num>
  <w:num w:numId="26">
    <w:abstractNumId w:val="10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BE0"/>
    <w:rsid w:val="001A6BE0"/>
    <w:rsid w:val="00260E2A"/>
    <w:rsid w:val="002D4C27"/>
    <w:rsid w:val="002E28A0"/>
    <w:rsid w:val="004D345D"/>
    <w:rsid w:val="00605F14"/>
    <w:rsid w:val="007260B7"/>
    <w:rsid w:val="00823FAD"/>
    <w:rsid w:val="00AE30C8"/>
    <w:rsid w:val="00C3463A"/>
    <w:rsid w:val="00C60A0E"/>
    <w:rsid w:val="00EB34A4"/>
    <w:rsid w:val="00F0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0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60E2A"/>
    <w:rPr>
      <w:color w:val="0000FF"/>
      <w:u w:val="single"/>
    </w:rPr>
  </w:style>
  <w:style w:type="paragraph" w:styleId="a5">
    <w:name w:val="No Spacing"/>
    <w:uiPriority w:val="1"/>
    <w:qFormat/>
    <w:rsid w:val="00260E2A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C60A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0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A0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26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0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60E2A"/>
    <w:rPr>
      <w:color w:val="0000FF"/>
      <w:u w:val="single"/>
    </w:rPr>
  </w:style>
  <w:style w:type="paragraph" w:styleId="a5">
    <w:name w:val="No Spacing"/>
    <w:uiPriority w:val="1"/>
    <w:qFormat/>
    <w:rsid w:val="00260E2A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C60A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0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A0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26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768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8713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24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40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87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76661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0308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6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14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423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8182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100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4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184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53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34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54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321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543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086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284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739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7271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193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62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230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61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29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4008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602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552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40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500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177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785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9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1864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0553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8712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3789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6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89750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6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2361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8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6444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509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85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06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420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89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53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43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00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8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42521">
          <w:marLeft w:val="547"/>
          <w:marRight w:val="0"/>
          <w:marTop w:val="12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5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7101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4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01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985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684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43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961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400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96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025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8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05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2349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655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plt.ru/society/orden-svyatogo-georgiya-dva-s-polovinoy-veka-znaku-vyisshey-doblesti-20121.html" TargetMode="External"/><Relationship Id="rId13" Type="http://schemas.openxmlformats.org/officeDocument/2006/relationships/hyperlink" Target="https://ru.wikipedia.org/wiki/%D0%9E%D1%80%D0%B4%D0%B5%D0%BD_%D0%A1%D0%B2%D1%8F%D1%82%D0%BE%D0%B3%D0%BE_%D0%93%D0%B5%D0%BE%D1%80%D0%B3%D0%B8%D1%8F" TargetMode="External"/><Relationship Id="rId18" Type="http://schemas.openxmlformats.org/officeDocument/2006/relationships/hyperlink" Target="https://www.prlib.ru/history/619751" TargetMode="External"/><Relationship Id="rId26" Type="http://schemas.openxmlformats.org/officeDocument/2006/relationships/hyperlink" Target="https://www.donland.ru/activity/613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deduhova.ru/statesman/nikolaj-vasilevich-repnin/" TargetMode="External"/><Relationship Id="rId7" Type="http://schemas.openxmlformats.org/officeDocument/2006/relationships/hyperlink" Target="https://rusplt.ru/society/orden-svyatogo-georgiya-dva-s-polovinoy-veka-znaku-vyisshey-doblesti-20121.html" TargetMode="External"/><Relationship Id="rId12" Type="http://schemas.openxmlformats.org/officeDocument/2006/relationships/hyperlink" Target="https://ru.wikipedia.org/wiki/%D0%9E%D1%80%D0%B4%D0%B5%D0%BD_%D0%A1%D0%B2%D1%8F%D1%82%D0%BE%D0%B3%D0%BE_%D0%93%D0%B5%D0%BE%D1%80%D0%B3%D0%B8%D1%8F" TargetMode="External"/><Relationship Id="rId17" Type="http://schemas.openxmlformats.org/officeDocument/2006/relationships/hyperlink" Target="https://regnum.ru/news/polit/2214417.html" TargetMode="External"/><Relationship Id="rId25" Type="http://schemas.openxmlformats.org/officeDocument/2006/relationships/hyperlink" Target="https://www.donland.ru/activity/613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gnum.ru/news/polit/2214417.html" TargetMode="External"/><Relationship Id="rId20" Type="http://schemas.openxmlformats.org/officeDocument/2006/relationships/hyperlink" Target="http://deduhova.ru/statesman/nikolaj-vasilevich-repnin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liveinternet.ru/users/elinor_051/post345982396/" TargetMode="External"/><Relationship Id="rId24" Type="http://schemas.openxmlformats.org/officeDocument/2006/relationships/hyperlink" Target="http://ptiburdukov.ru/%D0%98%D1%81%D1%82%D0%BE%D1%80%D0%B8%D1%8F/%D1%83%D1%87%D1%80%D0%B5%D0%B6%D0%B4%D0%B5%D0%BD_%D1%81%D0%BE%D0%BB%D0%B4%D0%B0%D1%82%D1%81%D0%BA%D0%B8%D0%B9_%C2%AB%D0%93%D0%B5%D0%BE%D1%80%D0%B3%D0%B8%D0%B9%C2%B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letant.media/articles/45274452/" TargetMode="External"/><Relationship Id="rId23" Type="http://schemas.openxmlformats.org/officeDocument/2006/relationships/hyperlink" Target="https://znanija.com/task/32374517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liveinternet.ru/users/elinor_051/post345982396/" TargetMode="External"/><Relationship Id="rId19" Type="http://schemas.openxmlformats.org/officeDocument/2006/relationships/hyperlink" Target="https://www.prlib.ru/history/61975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splt.ru/society/orden-svyatogo-georgiya-dva-s-polovinoy-veka-znaku-vyisshey-doblesti-20121.html" TargetMode="External"/><Relationship Id="rId14" Type="http://schemas.openxmlformats.org/officeDocument/2006/relationships/hyperlink" Target="https://diletant.media/articles/45274452/" TargetMode="External"/><Relationship Id="rId22" Type="http://schemas.openxmlformats.org/officeDocument/2006/relationships/hyperlink" Target="https://znanija.com/task/32374517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1345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cp:lastPrinted>2021-05-23T16:20:00Z</cp:lastPrinted>
  <dcterms:created xsi:type="dcterms:W3CDTF">2021-05-23T13:45:00Z</dcterms:created>
  <dcterms:modified xsi:type="dcterms:W3CDTF">2025-03-02T06:18:00Z</dcterms:modified>
</cp:coreProperties>
</file>