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D2" w:rsidRDefault="00705804" w:rsidP="007058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2E1C">
        <w:rPr>
          <w:rFonts w:ascii="Times New Roman" w:hAnsi="Times New Roman" w:cs="Times New Roman"/>
          <w:b/>
          <w:sz w:val="28"/>
        </w:rPr>
        <w:t xml:space="preserve">Информация об участии </w:t>
      </w:r>
      <w:r w:rsidR="00B865D2">
        <w:rPr>
          <w:rFonts w:ascii="Times New Roman" w:hAnsi="Times New Roman" w:cs="Times New Roman"/>
          <w:b/>
          <w:sz w:val="28"/>
        </w:rPr>
        <w:t>педагогических работников</w:t>
      </w:r>
      <w:r w:rsidRPr="00872E1C">
        <w:rPr>
          <w:rFonts w:ascii="Times New Roman" w:hAnsi="Times New Roman" w:cs="Times New Roman"/>
          <w:b/>
          <w:sz w:val="28"/>
        </w:rPr>
        <w:t xml:space="preserve"> МБУ ДО ДДТ </w:t>
      </w:r>
    </w:p>
    <w:p w:rsidR="00A0037B" w:rsidRDefault="00705804" w:rsidP="00B865D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72E1C">
        <w:rPr>
          <w:rFonts w:ascii="Times New Roman" w:hAnsi="Times New Roman" w:cs="Times New Roman"/>
          <w:b/>
          <w:sz w:val="28"/>
        </w:rPr>
        <w:t xml:space="preserve">ст. Гривенской </w:t>
      </w:r>
      <w:r w:rsidR="00B865D2">
        <w:rPr>
          <w:rFonts w:ascii="Times New Roman" w:hAnsi="Times New Roman" w:cs="Times New Roman"/>
          <w:b/>
          <w:sz w:val="28"/>
        </w:rPr>
        <w:t xml:space="preserve">в профессиональных </w:t>
      </w:r>
      <w:r w:rsidRPr="00872E1C">
        <w:rPr>
          <w:rFonts w:ascii="Times New Roman" w:hAnsi="Times New Roman" w:cs="Times New Roman"/>
          <w:b/>
          <w:sz w:val="28"/>
        </w:rPr>
        <w:t xml:space="preserve"> конкурсах</w:t>
      </w:r>
      <w:r w:rsidR="00B865D2">
        <w:rPr>
          <w:rFonts w:ascii="Times New Roman" w:hAnsi="Times New Roman" w:cs="Times New Roman"/>
          <w:b/>
          <w:sz w:val="28"/>
        </w:rPr>
        <w:t>, семинарах</w:t>
      </w:r>
      <w:r w:rsidRPr="00872E1C">
        <w:rPr>
          <w:rFonts w:ascii="Times New Roman" w:hAnsi="Times New Roman" w:cs="Times New Roman"/>
          <w:b/>
          <w:sz w:val="28"/>
        </w:rPr>
        <w:t xml:space="preserve"> </w:t>
      </w:r>
    </w:p>
    <w:p w:rsidR="00872E1C" w:rsidRPr="00872E1C" w:rsidRDefault="00872E1C" w:rsidP="0070580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05804" w:rsidRDefault="00705804" w:rsidP="00705804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3376"/>
        <w:gridCol w:w="2268"/>
        <w:gridCol w:w="2126"/>
        <w:gridCol w:w="1808"/>
      </w:tblGrid>
      <w:tr w:rsidR="00B3735E" w:rsidTr="003272BA">
        <w:tc>
          <w:tcPr>
            <w:tcW w:w="594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376" w:type="dxa"/>
          </w:tcPr>
          <w:p w:rsidR="00705804" w:rsidRDefault="00705804" w:rsidP="00B865D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2126" w:type="dxa"/>
          </w:tcPr>
          <w:p w:rsidR="003272BA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Кол-во </w:t>
            </w:r>
          </w:p>
          <w:p w:rsidR="00705804" w:rsidRDefault="00705804" w:rsidP="003272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участников</w:t>
            </w:r>
          </w:p>
        </w:tc>
        <w:tc>
          <w:tcPr>
            <w:tcW w:w="1808" w:type="dxa"/>
          </w:tcPr>
          <w:p w:rsid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705804" w:rsidRPr="00705804" w:rsidRDefault="00B865D2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  <w:r w:rsidR="003272BA">
              <w:rPr>
                <w:rFonts w:ascii="Times New Roman" w:hAnsi="Times New Roman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 «Формирование педагогических компетенций средствами обновления программного материала»</w:t>
            </w:r>
          </w:p>
        </w:tc>
        <w:tc>
          <w:tcPr>
            <w:tcW w:w="2268" w:type="dxa"/>
          </w:tcPr>
          <w:p w:rsidR="00705804" w:rsidRPr="00705804" w:rsidRDefault="00B865D2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05804" w:rsidRDefault="00B865D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А.Г., Барышникова Л.С., 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О.С.</w:t>
            </w:r>
          </w:p>
        </w:tc>
        <w:tc>
          <w:tcPr>
            <w:tcW w:w="1808" w:type="dxa"/>
          </w:tcPr>
          <w:p w:rsidR="0094372B" w:rsidRPr="00705804" w:rsidRDefault="00F02037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BB0811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6" w:type="dxa"/>
          </w:tcPr>
          <w:p w:rsidR="00705804" w:rsidRPr="0094372B" w:rsidRDefault="00F02037" w:rsidP="00F02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«Лучшие практики обеспечения доступности дополнительного образования детей Краснодарского края - 2023»  (дополнительная общеобразовательная общеразвивающая программа «Зеленая планета»)</w:t>
            </w:r>
          </w:p>
        </w:tc>
        <w:tc>
          <w:tcPr>
            <w:tcW w:w="2268" w:type="dxa"/>
          </w:tcPr>
          <w:p w:rsidR="00705804" w:rsidRPr="00705804" w:rsidRDefault="00F02037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705804" w:rsidRDefault="00F02037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Л.С.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94372B" w:rsidRPr="00705804" w:rsidRDefault="00F02037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6" w:type="dxa"/>
          </w:tcPr>
          <w:p w:rsidR="00705804" w:rsidRPr="0094372B" w:rsidRDefault="00F02037" w:rsidP="00F02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«Лучшие практики обеспечения доступности дополнительного образования детей Краснодарского края - 2023»  (сезонные (заочные) (профориентационные) школы для детей различных категорий</w:t>
            </w:r>
            <w:r w:rsidRPr="00C53B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дополнительная общеобразовательная общеразвивающая программа «Билет в будущее»)</w:t>
            </w:r>
          </w:p>
        </w:tc>
        <w:tc>
          <w:tcPr>
            <w:tcW w:w="2268" w:type="dxa"/>
          </w:tcPr>
          <w:p w:rsidR="00705804" w:rsidRPr="00705804" w:rsidRDefault="0094372B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2126" w:type="dxa"/>
          </w:tcPr>
          <w:p w:rsidR="00705804" w:rsidRDefault="00F02037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Л.С.</w:t>
            </w:r>
          </w:p>
        </w:tc>
        <w:tc>
          <w:tcPr>
            <w:tcW w:w="1808" w:type="dxa"/>
          </w:tcPr>
          <w:p w:rsidR="00705804" w:rsidRPr="00705804" w:rsidRDefault="00F02037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за 2 место  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6" w:type="dxa"/>
          </w:tcPr>
          <w:p w:rsidR="00705804" w:rsidRPr="00B3735E" w:rsidRDefault="00F02037" w:rsidP="00F02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конкурс «Лучшие практики обеспечения доступности дополнительного образования детей Краснодарского края 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2023»  (социальный проект организации дополнительного образования детей,   социально-значимый проект организации дополнительного образования «С любовью о наших земляках»)</w:t>
            </w:r>
          </w:p>
        </w:tc>
        <w:tc>
          <w:tcPr>
            <w:tcW w:w="2268" w:type="dxa"/>
          </w:tcPr>
          <w:p w:rsidR="00705804" w:rsidRPr="00705804" w:rsidRDefault="00F02037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Муниципальный</w:t>
            </w:r>
          </w:p>
        </w:tc>
        <w:tc>
          <w:tcPr>
            <w:tcW w:w="2126" w:type="dxa"/>
          </w:tcPr>
          <w:p w:rsidR="00705804" w:rsidRDefault="00F02037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А.Г.</w:t>
            </w:r>
          </w:p>
        </w:tc>
        <w:tc>
          <w:tcPr>
            <w:tcW w:w="1808" w:type="dxa"/>
          </w:tcPr>
          <w:p w:rsidR="00705804" w:rsidRPr="00705804" w:rsidRDefault="00F02037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Победителя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76" w:type="dxa"/>
          </w:tcPr>
          <w:p w:rsidR="00705804" w:rsidRPr="00B3735E" w:rsidRDefault="00F02037" w:rsidP="00F02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«Лучшие практики обеспечения доступности дополнительного образования детей Краснодарского края - 2023»  (дополнительные общеобразовательные программы, реализуемые в сетевой форме,   дополнительная общеобразовательная общеразвивающая программа «Моя Кубань»)</w:t>
            </w:r>
          </w:p>
        </w:tc>
        <w:tc>
          <w:tcPr>
            <w:tcW w:w="2268" w:type="dxa"/>
          </w:tcPr>
          <w:p w:rsidR="00705804" w:rsidRPr="00705804" w:rsidRDefault="00F02037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4372B">
              <w:rPr>
                <w:rFonts w:ascii="Times New Roman" w:hAnsi="Times New Roman" w:cs="Times New Roman"/>
                <w:sz w:val="28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705804" w:rsidRDefault="00F02037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О.С.</w:t>
            </w:r>
          </w:p>
        </w:tc>
        <w:tc>
          <w:tcPr>
            <w:tcW w:w="1808" w:type="dxa"/>
          </w:tcPr>
          <w:p w:rsidR="00F02037" w:rsidRPr="00705804" w:rsidRDefault="00F02037" w:rsidP="00F020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35E" w:rsidRPr="00705804" w:rsidRDefault="00B3735E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6" w:type="dxa"/>
          </w:tcPr>
          <w:p w:rsidR="00705804" w:rsidRPr="00F02037" w:rsidRDefault="00F02037" w:rsidP="00F0203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конкурс «Лучшие практики обеспечения доступности дополнительного образования детей Краснодарского края - 2023»  (лучшее пособие методического кейса в организации дополнительного образования,   учебно-методическое пособие для педагогических работников образовательных организаций «Поиск своего урока»)</w:t>
            </w:r>
          </w:p>
        </w:tc>
        <w:tc>
          <w:tcPr>
            <w:tcW w:w="2268" w:type="dxa"/>
          </w:tcPr>
          <w:p w:rsidR="00705804" w:rsidRPr="00705804" w:rsidRDefault="00B3735E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735E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2126" w:type="dxa"/>
          </w:tcPr>
          <w:p w:rsidR="00705804" w:rsidRDefault="00F02037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О.С.</w:t>
            </w:r>
          </w:p>
        </w:tc>
        <w:tc>
          <w:tcPr>
            <w:tcW w:w="1808" w:type="dxa"/>
          </w:tcPr>
          <w:p w:rsidR="00705804" w:rsidRPr="00705804" w:rsidRDefault="00F02037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2 место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6" w:type="dxa"/>
          </w:tcPr>
          <w:p w:rsidR="00705804" w:rsidRPr="00BB0811" w:rsidRDefault="00BB0811" w:rsidP="00BB08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Краевой конкурс «Лучшие практики обеспечения доступности дополнительного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 Краснодарского края - 2023» (сезонные (заочные) (профориентационные) школы для детей различных категорий дополнительная общеобразовательная общеразвивающая программа «Билет в будущее»)</w:t>
            </w:r>
          </w:p>
        </w:tc>
        <w:tc>
          <w:tcPr>
            <w:tcW w:w="2268" w:type="dxa"/>
          </w:tcPr>
          <w:p w:rsidR="00705804" w:rsidRPr="00705804" w:rsidRDefault="00BB0811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Региональный</w:t>
            </w:r>
          </w:p>
        </w:tc>
        <w:tc>
          <w:tcPr>
            <w:tcW w:w="2126" w:type="dxa"/>
          </w:tcPr>
          <w:p w:rsidR="00705804" w:rsidRDefault="00B3735E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Л.С.</w:t>
            </w:r>
          </w:p>
        </w:tc>
        <w:tc>
          <w:tcPr>
            <w:tcW w:w="1808" w:type="dxa"/>
          </w:tcPr>
          <w:p w:rsidR="00705804" w:rsidRPr="00705804" w:rsidRDefault="00BB0811" w:rsidP="00B37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Грамота Лауреата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E5E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степени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76" w:type="dxa"/>
          </w:tcPr>
          <w:p w:rsidR="00705804" w:rsidRPr="00B3735E" w:rsidRDefault="00BB0811" w:rsidP="00BB081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 семинар краевого уровня по теме «Обобщение педагогического опыта в контексте ФГОС»</w:t>
            </w:r>
          </w:p>
        </w:tc>
        <w:tc>
          <w:tcPr>
            <w:tcW w:w="2268" w:type="dxa"/>
          </w:tcPr>
          <w:p w:rsidR="00705804" w:rsidRPr="00705804" w:rsidRDefault="00BB0811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705804" w:rsidRDefault="00BB0811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Пидшморга В.В.</w:t>
            </w:r>
          </w:p>
        </w:tc>
        <w:tc>
          <w:tcPr>
            <w:tcW w:w="1808" w:type="dxa"/>
          </w:tcPr>
          <w:p w:rsidR="0027517C" w:rsidRPr="00705804" w:rsidRDefault="00BB0811" w:rsidP="00B440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B3735E" w:rsidTr="003272BA">
        <w:tc>
          <w:tcPr>
            <w:tcW w:w="594" w:type="dxa"/>
          </w:tcPr>
          <w:p w:rsidR="00705804" w:rsidRPr="00705804" w:rsidRDefault="00705804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6" w:type="dxa"/>
          </w:tcPr>
          <w:p w:rsidR="00705804" w:rsidRPr="00BB0811" w:rsidRDefault="00BB0811" w:rsidP="00BB08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 «Антитеррористическая защищенность в образовательных организациях»</w:t>
            </w:r>
          </w:p>
        </w:tc>
        <w:tc>
          <w:tcPr>
            <w:tcW w:w="2268" w:type="dxa"/>
          </w:tcPr>
          <w:p w:rsidR="00705804" w:rsidRPr="00705804" w:rsidRDefault="00705804" w:rsidP="007058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05804" w:rsidRDefault="00BB0811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Завада С.В.</w:t>
            </w:r>
          </w:p>
        </w:tc>
        <w:tc>
          <w:tcPr>
            <w:tcW w:w="1808" w:type="dxa"/>
          </w:tcPr>
          <w:p w:rsidR="00705804" w:rsidRPr="00705804" w:rsidRDefault="00BB0811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27517C" w:rsidTr="003272BA">
        <w:tc>
          <w:tcPr>
            <w:tcW w:w="594" w:type="dxa"/>
          </w:tcPr>
          <w:p w:rsidR="0027517C" w:rsidRPr="00705804" w:rsidRDefault="0027517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6" w:type="dxa"/>
          </w:tcPr>
          <w:p w:rsidR="0027517C" w:rsidRPr="0027517C" w:rsidRDefault="00BB0811" w:rsidP="00BB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Межзональный семинар</w:t>
            </w:r>
            <w:r w:rsidRPr="00BB081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системы дополнительного образования детей на тему: «Методика дистанционного обучения в системе дополнительного образования» </w:t>
            </w:r>
          </w:p>
        </w:tc>
        <w:tc>
          <w:tcPr>
            <w:tcW w:w="2268" w:type="dxa"/>
          </w:tcPr>
          <w:p w:rsidR="0027517C" w:rsidRPr="00705804" w:rsidRDefault="00BB0811" w:rsidP="00D475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Зональный</w:t>
            </w:r>
          </w:p>
        </w:tc>
        <w:tc>
          <w:tcPr>
            <w:tcW w:w="2126" w:type="dxa"/>
          </w:tcPr>
          <w:p w:rsidR="0027517C" w:rsidRDefault="00BB0811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А.Г.</w:t>
            </w:r>
          </w:p>
        </w:tc>
        <w:tc>
          <w:tcPr>
            <w:tcW w:w="1808" w:type="dxa"/>
          </w:tcPr>
          <w:p w:rsidR="005D45B7" w:rsidRDefault="00BB0811" w:rsidP="00B440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27517C" w:rsidTr="003272BA">
        <w:tc>
          <w:tcPr>
            <w:tcW w:w="594" w:type="dxa"/>
          </w:tcPr>
          <w:p w:rsidR="0027517C" w:rsidRPr="00705804" w:rsidRDefault="0027517C" w:rsidP="00275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6" w:type="dxa"/>
          </w:tcPr>
          <w:p w:rsidR="0027517C" w:rsidRDefault="000338D5" w:rsidP="00BB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  <w:r w:rsidR="00BB0811" w:rsidRPr="00BB081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работников сферы дополнительного образования «Сердце отдаю детям» - 2024, номинация педагог дополнительного образования по </w:t>
            </w:r>
            <w:proofErr w:type="gramStart"/>
            <w:r w:rsidR="00BB0811" w:rsidRPr="00BB0811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BB0811" w:rsidRPr="00BB081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  </w:t>
            </w:r>
          </w:p>
          <w:p w:rsidR="00A65992" w:rsidRPr="0027517C" w:rsidRDefault="00A65992" w:rsidP="00BB08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17C" w:rsidRPr="00705804" w:rsidRDefault="0027517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Муниципальный </w:t>
            </w:r>
          </w:p>
        </w:tc>
        <w:tc>
          <w:tcPr>
            <w:tcW w:w="2126" w:type="dxa"/>
          </w:tcPr>
          <w:p w:rsidR="0027517C" w:rsidRDefault="000338D5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Л.С.</w:t>
            </w:r>
          </w:p>
        </w:tc>
        <w:tc>
          <w:tcPr>
            <w:tcW w:w="1808" w:type="dxa"/>
          </w:tcPr>
          <w:p w:rsidR="00A453A4" w:rsidRPr="00705804" w:rsidRDefault="000338D5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81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72E1C" w:rsidTr="003272BA">
        <w:tc>
          <w:tcPr>
            <w:tcW w:w="594" w:type="dxa"/>
          </w:tcPr>
          <w:p w:rsidR="00872E1C" w:rsidRPr="00705804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76" w:type="dxa"/>
          </w:tcPr>
          <w:p w:rsidR="00872E1C" w:rsidRPr="0027517C" w:rsidRDefault="000338D5" w:rsidP="000338D5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  <w:r w:rsidR="00BB0811" w:rsidRPr="00BB081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работников сферы дополнительного образования «Сердце отдаю детям» - 2024, номинация педагог дополнительного образования по художественной направленности</w:t>
            </w:r>
          </w:p>
        </w:tc>
        <w:tc>
          <w:tcPr>
            <w:tcW w:w="2268" w:type="dxa"/>
          </w:tcPr>
          <w:p w:rsidR="00872E1C" w:rsidRPr="0027517C" w:rsidRDefault="000338D5" w:rsidP="0027517C">
            <w:pPr>
              <w:pStyle w:val="a3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7517C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872E1C" w:rsidRDefault="000338D5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Шобухова Т.В.</w:t>
            </w:r>
          </w:p>
        </w:tc>
        <w:tc>
          <w:tcPr>
            <w:tcW w:w="1808" w:type="dxa"/>
          </w:tcPr>
          <w:p w:rsidR="00872E1C" w:rsidRDefault="000338D5" w:rsidP="00872E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811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872E1C" w:rsidTr="003272BA">
        <w:tc>
          <w:tcPr>
            <w:tcW w:w="594" w:type="dxa"/>
          </w:tcPr>
          <w:p w:rsidR="00872E1C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6" w:type="dxa"/>
          </w:tcPr>
          <w:p w:rsidR="00872E1C" w:rsidRPr="0027517C" w:rsidRDefault="00B44013" w:rsidP="001A5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</w:t>
            </w:r>
            <w:r w:rsidR="001A5CBC" w:rsidRPr="001A5CBC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мастерства работников сферы дополнительного образования «Сердце отдаю детям» - 2024, номинация педагог дополнительного образования по </w:t>
            </w:r>
            <w:proofErr w:type="gramStart"/>
            <w:r w:rsidR="001A5CBC" w:rsidRPr="001A5CBC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="001A5CBC" w:rsidRPr="001A5CB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872E1C" w:rsidRPr="00705804" w:rsidRDefault="001A5CB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872E1C" w:rsidRDefault="001A5CB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Барышникова Л.С.</w:t>
            </w:r>
          </w:p>
        </w:tc>
        <w:tc>
          <w:tcPr>
            <w:tcW w:w="1808" w:type="dxa"/>
          </w:tcPr>
          <w:p w:rsidR="00872E1C" w:rsidRPr="00705804" w:rsidRDefault="001A5CBC" w:rsidP="00A453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2E1C" w:rsidTr="003272BA">
        <w:tc>
          <w:tcPr>
            <w:tcW w:w="594" w:type="dxa"/>
          </w:tcPr>
          <w:p w:rsidR="00872E1C" w:rsidRDefault="00872E1C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6" w:type="dxa"/>
          </w:tcPr>
          <w:p w:rsidR="00872E1C" w:rsidRPr="0027517C" w:rsidRDefault="00B44013" w:rsidP="001A5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Всероссийский Конкурс </w:t>
            </w:r>
            <w:r w:rsidR="001A5CBC" w:rsidRPr="001A5C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практик по обновлению содержания и технологий дополнительного образования в соответствии с приобретенными направлениями, в том числе каникулярных профориентационных школ, организованных </w:t>
            </w:r>
            <w:r w:rsidR="001A5CBC">
              <w:rPr>
                <w:rFonts w:ascii="Times New Roman" w:hAnsi="Times New Roman" w:cs="Times New Roman"/>
                <w:sz w:val="28"/>
                <w:szCs w:val="28"/>
              </w:rPr>
              <w:t>образовательными организациями</w:t>
            </w:r>
          </w:p>
        </w:tc>
        <w:tc>
          <w:tcPr>
            <w:tcW w:w="2268" w:type="dxa"/>
          </w:tcPr>
          <w:p w:rsidR="00872E1C" w:rsidRPr="00705804" w:rsidRDefault="001A5CB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Региональный</w:t>
            </w:r>
          </w:p>
        </w:tc>
        <w:tc>
          <w:tcPr>
            <w:tcW w:w="2126" w:type="dxa"/>
          </w:tcPr>
          <w:p w:rsidR="00872E1C" w:rsidRDefault="001A5CBC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А.Г., Степанова С.С.</w:t>
            </w:r>
          </w:p>
        </w:tc>
        <w:tc>
          <w:tcPr>
            <w:tcW w:w="1808" w:type="dxa"/>
          </w:tcPr>
          <w:p w:rsidR="00872E1C" w:rsidRPr="00705804" w:rsidRDefault="00B44013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3 степени</w:t>
            </w:r>
          </w:p>
        </w:tc>
      </w:tr>
      <w:tr w:rsidR="00B44013" w:rsidTr="003272BA">
        <w:tc>
          <w:tcPr>
            <w:tcW w:w="594" w:type="dxa"/>
          </w:tcPr>
          <w:p w:rsidR="00B44013" w:rsidRDefault="00B44013" w:rsidP="00A31A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6" w:type="dxa"/>
          </w:tcPr>
          <w:p w:rsidR="00B44013" w:rsidRDefault="00B44013" w:rsidP="001A5C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Зональный семинар педагогических работников учреждений дополнительного образования детей на тему: «Обновление профессиональных компетенций педагога как фактор успеха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деятельности»</w:t>
            </w:r>
          </w:p>
        </w:tc>
        <w:tc>
          <w:tcPr>
            <w:tcW w:w="2268" w:type="dxa"/>
          </w:tcPr>
          <w:p w:rsidR="00B44013" w:rsidRDefault="00B44013" w:rsidP="0027517C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Зональный</w:t>
            </w:r>
          </w:p>
        </w:tc>
        <w:tc>
          <w:tcPr>
            <w:tcW w:w="2126" w:type="dxa"/>
          </w:tcPr>
          <w:p w:rsidR="00B44013" w:rsidRDefault="00B44013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Ж.С. Шобухов А.В.</w:t>
            </w:r>
          </w:p>
        </w:tc>
        <w:tc>
          <w:tcPr>
            <w:tcW w:w="1808" w:type="dxa"/>
          </w:tcPr>
          <w:p w:rsidR="00B44013" w:rsidRDefault="00B44013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872E1C" w:rsidTr="003272BA">
        <w:tc>
          <w:tcPr>
            <w:tcW w:w="594" w:type="dxa"/>
          </w:tcPr>
          <w:p w:rsidR="00872E1C" w:rsidRDefault="00B44013" w:rsidP="002751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376" w:type="dxa"/>
          </w:tcPr>
          <w:p w:rsidR="00B44013" w:rsidRPr="00B44013" w:rsidRDefault="00B44013" w:rsidP="00B4401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Всероссийский Конкурс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организованных образовательными организациями</w:t>
            </w:r>
          </w:p>
        </w:tc>
        <w:tc>
          <w:tcPr>
            <w:tcW w:w="2268" w:type="dxa"/>
          </w:tcPr>
          <w:p w:rsidR="00872E1C" w:rsidRPr="00705804" w:rsidRDefault="00872E1C" w:rsidP="002751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872E1C" w:rsidRDefault="00B44013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65992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А.Г., Степанова С.С.</w:t>
            </w:r>
            <w:bookmarkStart w:id="0" w:name="_GoBack"/>
            <w:bookmarkEnd w:id="0"/>
          </w:p>
          <w:p w:rsidR="00A65992" w:rsidRPr="00705804" w:rsidRDefault="00A65992" w:rsidP="007058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872E1C" w:rsidRPr="00705804" w:rsidRDefault="00B44013" w:rsidP="00943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</w:tbl>
    <w:p w:rsidR="00705804" w:rsidRPr="00705804" w:rsidRDefault="00705804" w:rsidP="00705804">
      <w:pPr>
        <w:pStyle w:val="a3"/>
        <w:jc w:val="center"/>
        <w:rPr>
          <w:rFonts w:ascii="Times New Roman" w:hAnsi="Times New Roman" w:cs="Times New Roman"/>
          <w:sz w:val="28"/>
        </w:rPr>
      </w:pPr>
    </w:p>
    <w:sectPr w:rsidR="00705804" w:rsidRPr="00705804" w:rsidSect="0055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804"/>
    <w:rsid w:val="000338D5"/>
    <w:rsid w:val="000477F3"/>
    <w:rsid w:val="000532EC"/>
    <w:rsid w:val="000A7D5F"/>
    <w:rsid w:val="000E6384"/>
    <w:rsid w:val="00125E76"/>
    <w:rsid w:val="0017497E"/>
    <w:rsid w:val="001A5CBC"/>
    <w:rsid w:val="002010AC"/>
    <w:rsid w:val="00227A94"/>
    <w:rsid w:val="00266E26"/>
    <w:rsid w:val="0027517C"/>
    <w:rsid w:val="002825BE"/>
    <w:rsid w:val="002923C4"/>
    <w:rsid w:val="002D5B43"/>
    <w:rsid w:val="002F7F9E"/>
    <w:rsid w:val="00310D3B"/>
    <w:rsid w:val="003272BA"/>
    <w:rsid w:val="0034103D"/>
    <w:rsid w:val="00351F27"/>
    <w:rsid w:val="00355216"/>
    <w:rsid w:val="00363569"/>
    <w:rsid w:val="003851FA"/>
    <w:rsid w:val="003A3D6F"/>
    <w:rsid w:val="003F0C21"/>
    <w:rsid w:val="00426550"/>
    <w:rsid w:val="00451FC2"/>
    <w:rsid w:val="00483020"/>
    <w:rsid w:val="00485458"/>
    <w:rsid w:val="004A3090"/>
    <w:rsid w:val="004B161E"/>
    <w:rsid w:val="0052229C"/>
    <w:rsid w:val="00551C03"/>
    <w:rsid w:val="0055219D"/>
    <w:rsid w:val="005D45B7"/>
    <w:rsid w:val="005D7DCF"/>
    <w:rsid w:val="005F7526"/>
    <w:rsid w:val="006233ED"/>
    <w:rsid w:val="00647E3B"/>
    <w:rsid w:val="006A1724"/>
    <w:rsid w:val="006E3817"/>
    <w:rsid w:val="00701BCB"/>
    <w:rsid w:val="00705804"/>
    <w:rsid w:val="007A0D4B"/>
    <w:rsid w:val="007A11DE"/>
    <w:rsid w:val="007C7B09"/>
    <w:rsid w:val="007E279C"/>
    <w:rsid w:val="0083621F"/>
    <w:rsid w:val="0084271B"/>
    <w:rsid w:val="00845813"/>
    <w:rsid w:val="00872E1C"/>
    <w:rsid w:val="00880400"/>
    <w:rsid w:val="00881198"/>
    <w:rsid w:val="00942A96"/>
    <w:rsid w:val="0094372B"/>
    <w:rsid w:val="0096305F"/>
    <w:rsid w:val="0099075B"/>
    <w:rsid w:val="009E3161"/>
    <w:rsid w:val="009F4E0F"/>
    <w:rsid w:val="00A0037B"/>
    <w:rsid w:val="00A172D0"/>
    <w:rsid w:val="00A22414"/>
    <w:rsid w:val="00A453A4"/>
    <w:rsid w:val="00A65992"/>
    <w:rsid w:val="00A87B30"/>
    <w:rsid w:val="00AA4300"/>
    <w:rsid w:val="00AC08EC"/>
    <w:rsid w:val="00AE3D51"/>
    <w:rsid w:val="00B3735E"/>
    <w:rsid w:val="00B44013"/>
    <w:rsid w:val="00B52467"/>
    <w:rsid w:val="00B865D2"/>
    <w:rsid w:val="00B87389"/>
    <w:rsid w:val="00BB0811"/>
    <w:rsid w:val="00BB34BB"/>
    <w:rsid w:val="00BF1476"/>
    <w:rsid w:val="00C94119"/>
    <w:rsid w:val="00CB1F84"/>
    <w:rsid w:val="00CC6E23"/>
    <w:rsid w:val="00CF3D8F"/>
    <w:rsid w:val="00D439C6"/>
    <w:rsid w:val="00D46A57"/>
    <w:rsid w:val="00D9456F"/>
    <w:rsid w:val="00DA2690"/>
    <w:rsid w:val="00DD6F59"/>
    <w:rsid w:val="00DF515C"/>
    <w:rsid w:val="00E2725D"/>
    <w:rsid w:val="00E702D3"/>
    <w:rsid w:val="00EC5199"/>
    <w:rsid w:val="00F02037"/>
    <w:rsid w:val="00FA2A0B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04"/>
    <w:pPr>
      <w:spacing w:after="0" w:line="240" w:lineRule="auto"/>
    </w:pPr>
  </w:style>
  <w:style w:type="table" w:styleId="a4">
    <w:name w:val="Table Grid"/>
    <w:basedOn w:val="a1"/>
    <w:uiPriority w:val="59"/>
    <w:rsid w:val="0070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 №1</dc:creator>
  <cp:keywords/>
  <dc:description/>
  <cp:lastModifiedBy>ДДТ №3</cp:lastModifiedBy>
  <cp:revision>10</cp:revision>
  <dcterms:created xsi:type="dcterms:W3CDTF">2024-07-10T07:52:00Z</dcterms:created>
  <dcterms:modified xsi:type="dcterms:W3CDTF">2024-07-15T06:26:00Z</dcterms:modified>
</cp:coreProperties>
</file>