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80570A">
        <w:rPr>
          <w:rFonts w:ascii="Times New Roman" w:hAnsi="Times New Roman" w:cs="Times New Roman"/>
          <w:b/>
          <w:i/>
          <w:sz w:val="40"/>
        </w:rPr>
        <w:t xml:space="preserve">Зелёная планета»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3119"/>
        <w:gridCol w:w="1276"/>
        <w:gridCol w:w="567"/>
        <w:gridCol w:w="2693"/>
        <w:gridCol w:w="2268"/>
      </w:tblGrid>
      <w:tr w:rsidR="0080570A" w:rsidRPr="00F0480B" w:rsidTr="0080570A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70A" w:rsidRDefault="008057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80570A" w:rsidRPr="008E1B51" w:rsidRDefault="008057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0570A" w:rsidRPr="00F0480B" w:rsidRDefault="0080570A" w:rsidP="008057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0570A" w:rsidRPr="00F0480B" w:rsidRDefault="0080570A" w:rsidP="008057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70A" w:rsidRDefault="0080570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80570A" w:rsidRPr="00F0480B" w:rsidRDefault="008057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70A" w:rsidRDefault="0080570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80570A" w:rsidRPr="00F0480B" w:rsidRDefault="008057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70A" w:rsidRPr="00F0480B" w:rsidTr="00B80923">
        <w:trPr>
          <w:trHeight w:val="798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70A" w:rsidRPr="0080570A" w:rsidRDefault="000D5661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5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Вредители и болезни цветочно-декоративных культур. Признаки поражения растений, меры борьбы. Изучение агротехнических, химических и биологических средств, для борьбы с болезнями на </w:t>
            </w:r>
            <w:proofErr w:type="spellStart"/>
            <w:proofErr w:type="gramStart"/>
            <w:r w:rsidRPr="000D5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цветочно</w:t>
            </w:r>
            <w:proofErr w:type="spellEnd"/>
            <w:r w:rsidRPr="000D5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декоративных</w:t>
            </w:r>
            <w:proofErr w:type="gramEnd"/>
            <w:r w:rsidRPr="000D5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культурах. Определение по внешним признакам растений характера его поражения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0570A" w:rsidRDefault="0080570A" w:rsidP="008057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70A" w:rsidRDefault="000D5661" w:rsidP="008057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</w:t>
            </w:r>
            <w:r w:rsidR="00805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0570A" w:rsidRDefault="0080570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570A" w:rsidRDefault="00B80923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Лимаренко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«Атлас садовых растений».</w:t>
            </w:r>
          </w:p>
          <w:p w:rsidR="0080570A" w:rsidRPr="00F0480B" w:rsidRDefault="00D64DF7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Аксёнов Е.С., Аксенова Н.А «Декоративные растения».</w:t>
            </w:r>
          </w:p>
          <w:p w:rsidR="0080570A" w:rsidRDefault="0080570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70A" w:rsidRDefault="0080570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70A" w:rsidRDefault="0080570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70A" w:rsidRDefault="008057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570A" w:rsidRDefault="00AD0AA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Разнообразие растений; Тетрадь, ручка, простой карандаш,</w:t>
            </w:r>
            <w:r w:rsidR="003A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пластиковые коробочки для выращивания растени</w:t>
            </w:r>
            <w:r w:rsidR="00333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й, почва, перчатки, инструменты, открытый грунт.</w:t>
            </w:r>
            <w:r w:rsidR="0080570A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80570A" w:rsidRPr="00F0480B" w:rsidTr="0080570A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70A" w:rsidRPr="005D6D28" w:rsidRDefault="000D5661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5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Цветочно-декоративный отдел в структуре учебно-опытного участка. Структура и содержание цветочно-декоративного отдела.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B80923" w:rsidRDefault="00B80923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0923" w:rsidRDefault="00B80923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70A" w:rsidRPr="00F0480B" w:rsidRDefault="000D5661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8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805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0570A" w:rsidRPr="00F0480B" w:rsidRDefault="0080570A" w:rsidP="00805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570A" w:rsidRPr="00F0480B" w:rsidRDefault="008057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570A" w:rsidRPr="00F0480B" w:rsidRDefault="008057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70A" w:rsidRPr="00F0480B" w:rsidTr="0080570A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70A" w:rsidRPr="005D6D28" w:rsidRDefault="000D5661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Иследовательская</w:t>
            </w:r>
            <w:proofErr w:type="spellEnd"/>
            <w:r w:rsidRPr="000D5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опытническая работа в цветочно-декоративном отделе учебно-опытнического участка. Подготовительная работа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высадке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B80923" w:rsidRDefault="00B80923" w:rsidP="00805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0923" w:rsidRDefault="00B80923" w:rsidP="00805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70A" w:rsidRPr="00F0480B" w:rsidRDefault="000D5661" w:rsidP="00805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8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805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0570A" w:rsidRPr="00F0480B" w:rsidRDefault="0080570A" w:rsidP="00805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70A" w:rsidRPr="00F0480B" w:rsidRDefault="008057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70A" w:rsidRPr="00F0480B" w:rsidRDefault="008057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Pr="00FB2AAE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r w:rsidR="00AD0AAA">
        <w:rPr>
          <w:rFonts w:ascii="Times New Roman" w:hAnsi="Times New Roman" w:cs="Times New Roman"/>
          <w:sz w:val="32"/>
        </w:rPr>
        <w:t>Барышникова Л.С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="00E134A7" w:rsidRPr="00E134A7">
        <w:rPr>
          <w:rFonts w:ascii="Times New Roman" w:hAnsi="Times New Roman" w:cs="Times New Roman"/>
          <w:sz w:val="32"/>
          <w:lang w:val="en-US"/>
        </w:rPr>
        <w:t>studfile</w:t>
      </w:r>
      <w:proofErr w:type="spellEnd"/>
      <w:r w:rsidR="00E134A7" w:rsidRPr="00E134A7">
        <w:rPr>
          <w:rFonts w:ascii="Times New Roman" w:hAnsi="Times New Roman" w:cs="Times New Roman"/>
          <w:sz w:val="32"/>
        </w:rPr>
        <w:t>.</w:t>
      </w:r>
      <w:r w:rsidR="00E134A7" w:rsidRPr="00E134A7">
        <w:rPr>
          <w:rFonts w:ascii="Times New Roman" w:hAnsi="Times New Roman" w:cs="Times New Roman"/>
          <w:sz w:val="32"/>
          <w:lang w:val="en-US"/>
        </w:rPr>
        <w:t>net</w:t>
      </w:r>
      <w:r w:rsidR="00E134A7">
        <w:rPr>
          <w:rFonts w:ascii="Times New Roman" w:hAnsi="Times New Roman" w:cs="Times New Roman"/>
          <w:sz w:val="32"/>
        </w:rPr>
        <w:t xml:space="preserve"> </w:t>
      </w:r>
    </w:p>
    <w:p w:rsidR="00FB2AAE" w:rsidRDefault="00FB2AA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B80923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Изучение растений</w:t>
      </w:r>
      <w:r w:rsidR="00FF4EFE" w:rsidRPr="00FF4EFE">
        <w:rPr>
          <w:rFonts w:ascii="Times New Roman" w:hAnsi="Times New Roman" w:cs="Times New Roman"/>
          <w:b/>
          <w:i/>
          <w:sz w:val="36"/>
        </w:rPr>
        <w:t xml:space="preserve"> по темам:</w:t>
      </w:r>
    </w:p>
    <w:p w:rsidR="002C5835" w:rsidRDefault="009430AE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2C5835"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86pt">
            <v:imagedata r:id="rId6" o:title="1"/>
          </v:shape>
        </w:pict>
      </w:r>
      <w:r w:rsidR="002C58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5835">
        <w:rPr>
          <w:rFonts w:ascii="Times New Roman" w:hAnsi="Times New Roman" w:cs="Times New Roman"/>
          <w:sz w:val="28"/>
        </w:rPr>
        <w:t>Белокрылка</w:t>
      </w:r>
      <w:proofErr w:type="spellEnd"/>
    </w:p>
    <w:p w:rsidR="002C5835" w:rsidRDefault="002C5835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C5835" w:rsidRDefault="002C5835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2C5835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1327">
        <w:rPr>
          <w:rFonts w:ascii="Times New Roman" w:hAnsi="Times New Roman" w:cs="Times New Roman"/>
          <w:noProof/>
          <w:sz w:val="28"/>
          <w:lang w:eastAsia="ru-RU"/>
        </w:rPr>
        <w:t xml:space="preserve">2.  </w: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i1026" type="#_x0000_t75" style="width:323.25pt;height:175.5pt">
            <v:imagedata r:id="rId7" o:title="Thrips_05(1)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Трипсы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C5835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3.  </w:t>
      </w:r>
      <w:r w:rsidR="002C5835">
        <w:rPr>
          <w:rFonts w:ascii="Times New Roman" w:hAnsi="Times New Roman" w:cs="Times New Roman"/>
          <w:noProof/>
          <w:sz w:val="28"/>
          <w:lang w:eastAsia="ru-RU"/>
        </w:rPr>
        <w:pict>
          <v:shape id="_x0000_i1027" type="#_x0000_t75" style="width:316.5pt;height:237pt">
            <v:imagedata r:id="rId8" o:title="razmnozhenie-shhitovki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FB2AAE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C5835">
        <w:rPr>
          <w:rFonts w:ascii="Times New Roman" w:hAnsi="Times New Roman" w:cs="Times New Roman"/>
          <w:noProof/>
          <w:sz w:val="28"/>
          <w:lang w:eastAsia="ru-RU"/>
        </w:rPr>
        <w:t>Щитовка и ложнощитовка</w:t>
      </w:r>
    </w:p>
    <w:p w:rsidR="00FB2AAE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 4.  </w:t>
      </w:r>
      <w:r w:rsidR="002C5835">
        <w:rPr>
          <w:rFonts w:ascii="Times New Roman" w:hAnsi="Times New Roman" w:cs="Times New Roman"/>
          <w:noProof/>
          <w:sz w:val="28"/>
          <w:lang w:eastAsia="ru-RU"/>
        </w:rPr>
        <w:pict>
          <v:shape id="_x0000_i1028" type="#_x0000_t75" style="width:270.75pt;height:231.75pt">
            <v:imagedata r:id="rId9" o:title="vrediteli-luka"/>
          </v:shape>
        </w:pict>
      </w:r>
    </w:p>
    <w:p w:rsidR="00FB2AAE" w:rsidRDefault="00FB2AA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B2AAE" w:rsidRDefault="002C5835" w:rsidP="002C5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i1029" type="#_x0000_t75" style="width:318.75pt;height:198pt">
            <v:imagedata r:id="rId10" o:title="iN5PE2XIO"/>
          </v:shape>
        </w:pict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F4EFE" w:rsidRDefault="002C5835" w:rsidP="002C5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i1030" type="#_x0000_t75" style="width:260.25pt;height:190.5pt">
            <v:imagedata r:id="rId11" o:title="олол"/>
          </v:shape>
        </w:pict>
      </w: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3A2E02" w:rsidRPr="00850F68" w:rsidRDefault="00FB2AAE" w:rsidP="00850F6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</w:t>
      </w:r>
      <w:r w:rsidR="002128EE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C308A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</w:t>
      </w:r>
    </w:p>
    <w:p w:rsidR="003A2E02" w:rsidRDefault="003A2E02" w:rsidP="00D65C18">
      <w:pPr>
        <w:pStyle w:val="a3"/>
        <w:rPr>
          <w:rFonts w:ascii="Times New Roman" w:hAnsi="Times New Roman" w:cs="Times New Roman"/>
          <w:sz w:val="28"/>
        </w:rPr>
      </w:pPr>
    </w:p>
    <w:p w:rsidR="003A2E02" w:rsidRDefault="003A2E02" w:rsidP="00D65C18">
      <w:pPr>
        <w:pStyle w:val="a3"/>
        <w:rPr>
          <w:rFonts w:ascii="Times New Roman" w:hAnsi="Times New Roman" w:cs="Times New Roman"/>
          <w:sz w:val="28"/>
        </w:rPr>
      </w:pPr>
    </w:p>
    <w:p w:rsidR="0037506B" w:rsidRDefault="00B42FA0" w:rsidP="00850F6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850F68" w:rsidRPr="004E58D4" w:rsidRDefault="00850F68" w:rsidP="00850F68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4E58D4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предд</w:t>
      </w:r>
      <w:r w:rsidRPr="004E58D4">
        <w:rPr>
          <w:rFonts w:ascii="Times New Roman" w:hAnsi="Times New Roman" w:cs="Times New Roman"/>
          <w:sz w:val="32"/>
          <w:szCs w:val="32"/>
        </w:rPr>
        <w:t xml:space="preserve">верии выходных и </w:t>
      </w:r>
      <w:r>
        <w:rPr>
          <w:rFonts w:ascii="Times New Roman" w:hAnsi="Times New Roman" w:cs="Times New Roman"/>
          <w:sz w:val="32"/>
          <w:szCs w:val="32"/>
        </w:rPr>
        <w:t xml:space="preserve">праздничных дней (с 9 по 11 мая) в объединении с учащимися и родителями до 8 мая проводилась разъяснительная работа в группе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4E58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 правилах безопасного поведения детей в быту, на дорого и местах массового скопления людей, на объектах железнодорожного транспорта, водных объектах, а также недопустимости их появления в торговых центрах, парках и других общественных местах 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окончания режима «Повышенной готовности».</w:t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9D7"/>
    <w:multiLevelType w:val="hybridMultilevel"/>
    <w:tmpl w:val="A62A42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14B0A"/>
    <w:rsid w:val="00055481"/>
    <w:rsid w:val="00084F90"/>
    <w:rsid w:val="000C4308"/>
    <w:rsid w:val="000D5661"/>
    <w:rsid w:val="001515D9"/>
    <w:rsid w:val="001E7808"/>
    <w:rsid w:val="001F23EA"/>
    <w:rsid w:val="002128EE"/>
    <w:rsid w:val="00224030"/>
    <w:rsid w:val="002B44E7"/>
    <w:rsid w:val="002C5835"/>
    <w:rsid w:val="00333130"/>
    <w:rsid w:val="0037506B"/>
    <w:rsid w:val="003874FF"/>
    <w:rsid w:val="003A2E02"/>
    <w:rsid w:val="003B6BE0"/>
    <w:rsid w:val="003C5EF5"/>
    <w:rsid w:val="0054029F"/>
    <w:rsid w:val="005D4B4B"/>
    <w:rsid w:val="005E1CB3"/>
    <w:rsid w:val="005F557E"/>
    <w:rsid w:val="007062A7"/>
    <w:rsid w:val="00732472"/>
    <w:rsid w:val="00795CF7"/>
    <w:rsid w:val="007D6C1C"/>
    <w:rsid w:val="007D7AA6"/>
    <w:rsid w:val="0080570A"/>
    <w:rsid w:val="00850F68"/>
    <w:rsid w:val="009430AE"/>
    <w:rsid w:val="009D1327"/>
    <w:rsid w:val="00AC6088"/>
    <w:rsid w:val="00AD0AAA"/>
    <w:rsid w:val="00B42FA0"/>
    <w:rsid w:val="00B56B27"/>
    <w:rsid w:val="00B736D3"/>
    <w:rsid w:val="00B80892"/>
    <w:rsid w:val="00B80923"/>
    <w:rsid w:val="00BD153F"/>
    <w:rsid w:val="00BF7C43"/>
    <w:rsid w:val="00C16E42"/>
    <w:rsid w:val="00C308A6"/>
    <w:rsid w:val="00C57BB0"/>
    <w:rsid w:val="00D64DF7"/>
    <w:rsid w:val="00D65C18"/>
    <w:rsid w:val="00E134A7"/>
    <w:rsid w:val="00E92AF3"/>
    <w:rsid w:val="00F74E53"/>
    <w:rsid w:val="00FB2AAE"/>
    <w:rsid w:val="00FE1482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D118C-D14A-4FF5-8B72-E9B59F81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люся</cp:lastModifiedBy>
  <cp:revision>17</cp:revision>
  <dcterms:created xsi:type="dcterms:W3CDTF">2020-05-04T16:52:00Z</dcterms:created>
  <dcterms:modified xsi:type="dcterms:W3CDTF">2020-05-26T11:30:00Z</dcterms:modified>
</cp:coreProperties>
</file>