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228" w:rsidRDefault="00DA5BF5" w:rsidP="00F10228">
      <w:pPr>
        <w:pStyle w:val="a3"/>
        <w:jc w:val="center"/>
        <w:rPr>
          <w:rFonts w:ascii="Times New Roman" w:hAnsi="Times New Roman" w:cs="Times New Roman"/>
          <w:b/>
          <w:i/>
          <w:sz w:val="40"/>
        </w:rPr>
      </w:pPr>
      <w:r>
        <w:rPr>
          <w:rFonts w:ascii="Times New Roman" w:hAnsi="Times New Roman" w:cs="Times New Roman"/>
          <w:b/>
          <w:i/>
          <w:sz w:val="40"/>
        </w:rPr>
        <w:t xml:space="preserve">Отчет объединения </w:t>
      </w:r>
      <w:proofErr w:type="gramStart"/>
      <w:r>
        <w:rPr>
          <w:rFonts w:ascii="Times New Roman" w:hAnsi="Times New Roman" w:cs="Times New Roman"/>
          <w:b/>
          <w:i/>
          <w:sz w:val="40"/>
        </w:rPr>
        <w:t>« Машинная</w:t>
      </w:r>
      <w:proofErr w:type="gramEnd"/>
      <w:r>
        <w:rPr>
          <w:rFonts w:ascii="Times New Roman" w:hAnsi="Times New Roman" w:cs="Times New Roman"/>
          <w:b/>
          <w:i/>
          <w:sz w:val="40"/>
        </w:rPr>
        <w:t xml:space="preserve"> вышивка» 2</w:t>
      </w:r>
      <w:r w:rsidR="00F10228">
        <w:rPr>
          <w:rFonts w:ascii="Times New Roman" w:hAnsi="Times New Roman" w:cs="Times New Roman"/>
          <w:b/>
          <w:i/>
          <w:sz w:val="40"/>
        </w:rPr>
        <w:t xml:space="preserve"> год обучения</w:t>
      </w:r>
    </w:p>
    <w:p w:rsidR="00F10228" w:rsidRDefault="00F10228" w:rsidP="00F10228">
      <w:pPr>
        <w:pStyle w:val="a3"/>
        <w:jc w:val="both"/>
        <w:rPr>
          <w:rFonts w:ascii="Times New Roman" w:hAnsi="Times New Roman" w:cs="Times New Roman"/>
          <w:sz w:val="28"/>
        </w:rPr>
      </w:pPr>
    </w:p>
    <w:p w:rsidR="00F10228" w:rsidRDefault="00F10228" w:rsidP="00115CF9">
      <w:pPr>
        <w:pStyle w:val="a3"/>
        <w:numPr>
          <w:ilvl w:val="0"/>
          <w:numId w:val="1"/>
        </w:numPr>
        <w:jc w:val="center"/>
        <w:rPr>
          <w:rFonts w:ascii="Times New Roman" w:hAnsi="Times New Roman" w:cs="Times New Roman"/>
          <w:b/>
          <w:i/>
          <w:sz w:val="36"/>
        </w:rPr>
      </w:pPr>
      <w:r>
        <w:rPr>
          <w:rFonts w:ascii="Times New Roman" w:hAnsi="Times New Roman" w:cs="Times New Roman"/>
          <w:b/>
          <w:i/>
          <w:sz w:val="36"/>
        </w:rPr>
        <w:t>Темы занятий:</w:t>
      </w:r>
    </w:p>
    <w:tbl>
      <w:tblPr>
        <w:tblStyle w:val="a5"/>
        <w:tblW w:w="9923" w:type="dxa"/>
        <w:tblInd w:w="-601" w:type="dxa"/>
        <w:tblLayout w:type="fixed"/>
        <w:tblLook w:val="04A0" w:firstRow="1" w:lastRow="0" w:firstColumn="1" w:lastColumn="0" w:noHBand="0" w:noVBand="1"/>
      </w:tblPr>
      <w:tblGrid>
        <w:gridCol w:w="3686"/>
        <w:gridCol w:w="1701"/>
        <w:gridCol w:w="2126"/>
        <w:gridCol w:w="2410"/>
      </w:tblGrid>
      <w:tr w:rsidR="00F10228" w:rsidTr="00D86C1A">
        <w:trPr>
          <w:trHeight w:val="720"/>
        </w:trPr>
        <w:tc>
          <w:tcPr>
            <w:tcW w:w="3686" w:type="dxa"/>
            <w:tcBorders>
              <w:top w:val="single" w:sz="4" w:space="0" w:color="auto"/>
              <w:left w:val="single" w:sz="4" w:space="0" w:color="000000" w:themeColor="text1"/>
              <w:bottom w:val="single" w:sz="4" w:space="0" w:color="auto"/>
              <w:right w:val="single" w:sz="4" w:space="0" w:color="000000" w:themeColor="text1"/>
            </w:tcBorders>
            <w:hideMark/>
          </w:tcPr>
          <w:p w:rsidR="00F10228" w:rsidRDefault="00F10228" w:rsidP="00D86C1A">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Тема занятия</w:t>
            </w:r>
          </w:p>
          <w:p w:rsidR="00F10228" w:rsidRDefault="00F10228" w:rsidP="00D86C1A">
            <w:pPr>
              <w:pStyle w:val="a3"/>
              <w:rPr>
                <w:rFonts w:ascii="Times New Roman" w:hAnsi="Times New Roman" w:cs="Times New Roman"/>
                <w:sz w:val="28"/>
                <w:szCs w:val="28"/>
                <w:lang w:eastAsia="ru-RU"/>
              </w:rPr>
            </w:pPr>
          </w:p>
        </w:tc>
        <w:tc>
          <w:tcPr>
            <w:tcW w:w="1701" w:type="dxa"/>
            <w:tcBorders>
              <w:top w:val="single" w:sz="4" w:space="0" w:color="auto"/>
              <w:left w:val="single" w:sz="4" w:space="0" w:color="000000" w:themeColor="text1"/>
              <w:bottom w:val="single" w:sz="4" w:space="0" w:color="auto"/>
              <w:right w:val="single" w:sz="4" w:space="0" w:color="auto"/>
            </w:tcBorders>
          </w:tcPr>
          <w:p w:rsidR="00F10228" w:rsidRDefault="00F10228" w:rsidP="00D86C1A">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Дата </w:t>
            </w:r>
          </w:p>
          <w:p w:rsidR="00F10228" w:rsidRDefault="00F10228" w:rsidP="00D86C1A">
            <w:pPr>
              <w:pStyle w:val="a3"/>
              <w:jc w:val="center"/>
              <w:rPr>
                <w:rFonts w:ascii="Times New Roman" w:hAnsi="Times New Roman" w:cs="Times New Roman"/>
                <w:sz w:val="28"/>
                <w:szCs w:val="28"/>
                <w:lang w:eastAsia="ru-RU"/>
              </w:rPr>
            </w:pPr>
          </w:p>
        </w:tc>
        <w:tc>
          <w:tcPr>
            <w:tcW w:w="2126" w:type="dxa"/>
            <w:tcBorders>
              <w:left w:val="single" w:sz="4" w:space="0" w:color="000000" w:themeColor="text1"/>
              <w:bottom w:val="single" w:sz="4" w:space="0" w:color="auto"/>
              <w:right w:val="single" w:sz="4" w:space="0" w:color="000000" w:themeColor="text1"/>
            </w:tcBorders>
            <w:hideMark/>
          </w:tcPr>
          <w:p w:rsidR="00F10228" w:rsidRDefault="00F10228" w:rsidP="00D86C1A">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Используемая литература</w:t>
            </w:r>
          </w:p>
        </w:tc>
        <w:tc>
          <w:tcPr>
            <w:tcW w:w="2410" w:type="dxa"/>
            <w:tcBorders>
              <w:left w:val="single" w:sz="4" w:space="0" w:color="000000" w:themeColor="text1"/>
              <w:bottom w:val="single" w:sz="4" w:space="0" w:color="auto"/>
              <w:right w:val="single" w:sz="4" w:space="0" w:color="000000" w:themeColor="text1"/>
            </w:tcBorders>
            <w:hideMark/>
          </w:tcPr>
          <w:p w:rsidR="00F10228" w:rsidRDefault="00F10228" w:rsidP="00D86C1A">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Материалы и оборудование</w:t>
            </w:r>
          </w:p>
        </w:tc>
      </w:tr>
      <w:tr w:rsidR="00F10228" w:rsidTr="00D86C1A">
        <w:trPr>
          <w:trHeight w:val="1200"/>
        </w:trPr>
        <w:tc>
          <w:tcPr>
            <w:tcW w:w="3686" w:type="dxa"/>
            <w:tcBorders>
              <w:top w:val="single" w:sz="4" w:space="0" w:color="auto"/>
              <w:left w:val="single" w:sz="4" w:space="0" w:color="000000" w:themeColor="text1"/>
              <w:bottom w:val="single" w:sz="4" w:space="0" w:color="auto"/>
              <w:right w:val="single" w:sz="4" w:space="0" w:color="000000" w:themeColor="text1"/>
            </w:tcBorders>
            <w:hideMark/>
          </w:tcPr>
          <w:p w:rsidR="00115CF9" w:rsidRPr="00115CF9" w:rsidRDefault="00115CF9" w:rsidP="00115CF9">
            <w:pPr>
              <w:pStyle w:val="a3"/>
              <w:rPr>
                <w:rFonts w:ascii="Times New Roman" w:hAnsi="Times New Roman" w:cs="Times New Roman"/>
                <w:sz w:val="28"/>
                <w:szCs w:val="28"/>
              </w:rPr>
            </w:pPr>
            <w:proofErr w:type="spellStart"/>
            <w:r w:rsidRPr="00115CF9">
              <w:rPr>
                <w:rFonts w:ascii="Times New Roman" w:hAnsi="Times New Roman" w:cs="Times New Roman"/>
                <w:sz w:val="28"/>
                <w:szCs w:val="28"/>
                <w:u w:val="single"/>
              </w:rPr>
              <w:t>Цветоведение</w:t>
            </w:r>
            <w:proofErr w:type="spellEnd"/>
            <w:r w:rsidRPr="00115CF9">
              <w:rPr>
                <w:rFonts w:ascii="Times New Roman" w:hAnsi="Times New Roman" w:cs="Times New Roman"/>
                <w:sz w:val="28"/>
                <w:szCs w:val="28"/>
              </w:rPr>
              <w:t xml:space="preserve">. </w:t>
            </w:r>
            <w:proofErr w:type="gramStart"/>
            <w:r w:rsidRPr="00115CF9">
              <w:rPr>
                <w:rFonts w:ascii="Times New Roman" w:hAnsi="Times New Roman" w:cs="Times New Roman"/>
                <w:sz w:val="28"/>
                <w:szCs w:val="28"/>
              </w:rPr>
              <w:t>Знакомство  с</w:t>
            </w:r>
            <w:proofErr w:type="gramEnd"/>
            <w:r w:rsidRPr="00115CF9">
              <w:rPr>
                <w:rFonts w:ascii="Times New Roman" w:hAnsi="Times New Roman" w:cs="Times New Roman"/>
                <w:sz w:val="28"/>
                <w:szCs w:val="28"/>
              </w:rPr>
              <w:t xml:space="preserve"> «цветовым фоном».</w:t>
            </w:r>
          </w:p>
          <w:p w:rsidR="00F10228" w:rsidRPr="00115CF9" w:rsidRDefault="00115CF9" w:rsidP="00115CF9">
            <w:pPr>
              <w:pStyle w:val="a3"/>
              <w:rPr>
                <w:rFonts w:ascii="Times New Roman" w:hAnsi="Times New Roman" w:cs="Times New Roman"/>
                <w:sz w:val="28"/>
                <w:szCs w:val="28"/>
              </w:rPr>
            </w:pPr>
            <w:r w:rsidRPr="00115CF9">
              <w:rPr>
                <w:rFonts w:ascii="Times New Roman" w:hAnsi="Times New Roman" w:cs="Times New Roman"/>
                <w:sz w:val="28"/>
                <w:szCs w:val="28"/>
              </w:rPr>
              <w:t>Мини-выставка изделий.</w:t>
            </w:r>
          </w:p>
        </w:tc>
        <w:tc>
          <w:tcPr>
            <w:tcW w:w="1701" w:type="dxa"/>
            <w:tcBorders>
              <w:top w:val="single" w:sz="4" w:space="0" w:color="auto"/>
              <w:left w:val="single" w:sz="4" w:space="0" w:color="000000" w:themeColor="text1"/>
              <w:bottom w:val="single" w:sz="4" w:space="0" w:color="auto"/>
              <w:right w:val="single" w:sz="4" w:space="0" w:color="auto"/>
            </w:tcBorders>
          </w:tcPr>
          <w:p w:rsidR="00F10228" w:rsidRDefault="00115CF9" w:rsidP="005C3F46">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 xml:space="preserve">   06.05.</w:t>
            </w:r>
            <w:r w:rsidR="00F10228">
              <w:rPr>
                <w:rFonts w:ascii="Times New Roman" w:hAnsi="Times New Roman" w:cs="Times New Roman"/>
                <w:sz w:val="28"/>
                <w:szCs w:val="28"/>
                <w:lang w:eastAsia="ru-RU"/>
              </w:rPr>
              <w:t>20</w:t>
            </w:r>
          </w:p>
        </w:tc>
        <w:tc>
          <w:tcPr>
            <w:tcW w:w="2126" w:type="dxa"/>
            <w:vMerge w:val="restart"/>
            <w:tcBorders>
              <w:top w:val="single" w:sz="4" w:space="0" w:color="auto"/>
              <w:left w:val="single" w:sz="4" w:space="0" w:color="000000" w:themeColor="text1"/>
              <w:right w:val="single" w:sz="4" w:space="0" w:color="000000" w:themeColor="text1"/>
            </w:tcBorders>
            <w:hideMark/>
          </w:tcPr>
          <w:p w:rsidR="00F10228" w:rsidRDefault="00F10228" w:rsidP="00D86C1A">
            <w:pPr>
              <w:pStyle w:val="a3"/>
              <w:rPr>
                <w:rFonts w:ascii="Times New Roman" w:hAnsi="Times New Roman" w:cs="Times New Roman"/>
                <w:sz w:val="28"/>
                <w:szCs w:val="28"/>
                <w:lang w:eastAsia="ru-RU"/>
              </w:rPr>
            </w:pPr>
          </w:p>
          <w:p w:rsidR="00F10228" w:rsidRPr="00DA5BF5" w:rsidRDefault="00DA5BF5" w:rsidP="00DA5BF5">
            <w:pPr>
              <w:rPr>
                <w:rFonts w:ascii="Times New Roman" w:hAnsi="Times New Roman" w:cs="Times New Roman"/>
                <w:sz w:val="28"/>
                <w:szCs w:val="28"/>
              </w:rPr>
            </w:pPr>
            <w:proofErr w:type="spellStart"/>
            <w:r w:rsidRPr="00DA5BF5">
              <w:rPr>
                <w:rFonts w:ascii="Times New Roman" w:hAnsi="Times New Roman" w:cs="Times New Roman"/>
                <w:sz w:val="28"/>
                <w:szCs w:val="28"/>
              </w:rPr>
              <w:t>Фурлетова</w:t>
            </w:r>
            <w:proofErr w:type="spellEnd"/>
            <w:r w:rsidRPr="00DA5BF5">
              <w:rPr>
                <w:rFonts w:ascii="Times New Roman" w:hAnsi="Times New Roman" w:cs="Times New Roman"/>
                <w:sz w:val="28"/>
                <w:szCs w:val="28"/>
              </w:rPr>
              <w:t xml:space="preserve"> </w:t>
            </w:r>
            <w:proofErr w:type="spellStart"/>
            <w:r w:rsidRPr="00DA5BF5">
              <w:rPr>
                <w:rFonts w:ascii="Times New Roman" w:hAnsi="Times New Roman" w:cs="Times New Roman"/>
                <w:sz w:val="28"/>
                <w:szCs w:val="28"/>
              </w:rPr>
              <w:t>О.И.Энциклопедия</w:t>
            </w:r>
            <w:proofErr w:type="spellEnd"/>
            <w:r w:rsidR="00F1673A">
              <w:rPr>
                <w:rFonts w:ascii="Times New Roman" w:hAnsi="Times New Roman" w:cs="Times New Roman"/>
                <w:sz w:val="28"/>
                <w:szCs w:val="28"/>
              </w:rPr>
              <w:t xml:space="preserve"> машинной вышивки.</w:t>
            </w:r>
          </w:p>
          <w:p w:rsidR="00F10228" w:rsidRDefault="00F10228" w:rsidP="00D86C1A">
            <w:pPr>
              <w:pStyle w:val="a3"/>
              <w:rPr>
                <w:rFonts w:ascii="Times New Roman" w:hAnsi="Times New Roman" w:cs="Times New Roman"/>
                <w:sz w:val="28"/>
                <w:szCs w:val="28"/>
                <w:lang w:eastAsia="ru-RU"/>
              </w:rPr>
            </w:pPr>
          </w:p>
          <w:p w:rsidR="00F10228" w:rsidRDefault="00F10228" w:rsidP="00D86C1A">
            <w:pPr>
              <w:pStyle w:val="a3"/>
              <w:rPr>
                <w:rFonts w:ascii="Times New Roman" w:hAnsi="Times New Roman" w:cs="Times New Roman"/>
                <w:sz w:val="28"/>
                <w:szCs w:val="28"/>
                <w:lang w:eastAsia="ru-RU"/>
              </w:rPr>
            </w:pPr>
          </w:p>
        </w:tc>
        <w:tc>
          <w:tcPr>
            <w:tcW w:w="2410" w:type="dxa"/>
            <w:vMerge w:val="restart"/>
            <w:tcBorders>
              <w:top w:val="single" w:sz="4" w:space="0" w:color="auto"/>
              <w:left w:val="single" w:sz="4" w:space="0" w:color="000000" w:themeColor="text1"/>
              <w:right w:val="single" w:sz="4" w:space="0" w:color="000000" w:themeColor="text1"/>
            </w:tcBorders>
            <w:hideMark/>
          </w:tcPr>
          <w:p w:rsidR="00F10228" w:rsidRDefault="00F10228" w:rsidP="00D86C1A">
            <w:pPr>
              <w:pStyle w:val="a3"/>
              <w:rPr>
                <w:rFonts w:ascii="Times New Roman" w:hAnsi="Times New Roman" w:cs="Times New Roman"/>
                <w:sz w:val="28"/>
                <w:szCs w:val="28"/>
                <w:lang w:eastAsia="ru-RU"/>
              </w:rPr>
            </w:pPr>
          </w:p>
          <w:p w:rsidR="00F10228" w:rsidRDefault="00F10228" w:rsidP="00D86C1A">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Швейная машинка,</w:t>
            </w:r>
            <w:r w:rsidR="00DA5BF5">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ножницы, ткань однотонная, </w:t>
            </w:r>
            <w:r w:rsidR="005C3F46">
              <w:rPr>
                <w:rFonts w:ascii="Times New Roman" w:hAnsi="Times New Roman" w:cs="Times New Roman"/>
                <w:sz w:val="28"/>
                <w:szCs w:val="28"/>
                <w:lang w:eastAsia="ru-RU"/>
              </w:rPr>
              <w:t xml:space="preserve">нитки, </w:t>
            </w:r>
            <w:r>
              <w:rPr>
                <w:rFonts w:ascii="Times New Roman" w:hAnsi="Times New Roman" w:cs="Times New Roman"/>
                <w:sz w:val="28"/>
                <w:szCs w:val="28"/>
                <w:lang w:eastAsia="ru-RU"/>
              </w:rPr>
              <w:t>пяльцы.</w:t>
            </w:r>
          </w:p>
        </w:tc>
      </w:tr>
      <w:tr w:rsidR="00F10228" w:rsidTr="00D86C1A">
        <w:trPr>
          <w:trHeight w:val="566"/>
        </w:trPr>
        <w:tc>
          <w:tcPr>
            <w:tcW w:w="3686" w:type="dxa"/>
            <w:tcBorders>
              <w:top w:val="single" w:sz="4" w:space="0" w:color="auto"/>
              <w:left w:val="single" w:sz="4" w:space="0" w:color="000000" w:themeColor="text1"/>
              <w:bottom w:val="single" w:sz="4" w:space="0" w:color="auto"/>
              <w:right w:val="single" w:sz="4" w:space="0" w:color="000000" w:themeColor="text1"/>
            </w:tcBorders>
            <w:hideMark/>
          </w:tcPr>
          <w:p w:rsidR="00115CF9" w:rsidRPr="00115CF9" w:rsidRDefault="00115CF9" w:rsidP="00115CF9">
            <w:pPr>
              <w:pStyle w:val="a3"/>
              <w:rPr>
                <w:rFonts w:ascii="Times New Roman" w:hAnsi="Times New Roman" w:cs="Times New Roman"/>
                <w:sz w:val="28"/>
                <w:szCs w:val="28"/>
                <w:u w:val="single"/>
              </w:rPr>
            </w:pPr>
            <w:r w:rsidRPr="00115CF9">
              <w:rPr>
                <w:rFonts w:ascii="Times New Roman" w:hAnsi="Times New Roman" w:cs="Times New Roman"/>
                <w:sz w:val="28"/>
                <w:szCs w:val="28"/>
              </w:rPr>
              <w:t>Ознакомление обучающихся с «многоцветной тоновой гладью».</w:t>
            </w:r>
          </w:p>
          <w:p w:rsidR="00115CF9" w:rsidRPr="00115CF9" w:rsidRDefault="00115CF9" w:rsidP="00115CF9">
            <w:pPr>
              <w:pStyle w:val="a3"/>
              <w:rPr>
                <w:rFonts w:ascii="Times New Roman" w:hAnsi="Times New Roman" w:cs="Times New Roman"/>
                <w:sz w:val="28"/>
                <w:szCs w:val="28"/>
              </w:rPr>
            </w:pPr>
            <w:r w:rsidRPr="00115CF9">
              <w:rPr>
                <w:rFonts w:ascii="Times New Roman" w:hAnsi="Times New Roman" w:cs="Times New Roman"/>
                <w:sz w:val="28"/>
                <w:szCs w:val="28"/>
              </w:rPr>
              <w:t>Правила подбора ниток и ткани.</w:t>
            </w:r>
          </w:p>
          <w:p w:rsidR="00F10228" w:rsidRPr="00115CF9" w:rsidRDefault="00F10228" w:rsidP="00115CF9">
            <w:pPr>
              <w:pStyle w:val="a3"/>
              <w:rPr>
                <w:rFonts w:ascii="Times New Roman" w:hAnsi="Times New Roman" w:cs="Times New Roman"/>
                <w:sz w:val="28"/>
                <w:szCs w:val="28"/>
              </w:rPr>
            </w:pPr>
          </w:p>
        </w:tc>
        <w:tc>
          <w:tcPr>
            <w:tcW w:w="1701" w:type="dxa"/>
            <w:tcBorders>
              <w:top w:val="single" w:sz="4" w:space="0" w:color="auto"/>
              <w:left w:val="single" w:sz="4" w:space="0" w:color="000000" w:themeColor="text1"/>
              <w:bottom w:val="single" w:sz="4" w:space="0" w:color="auto"/>
              <w:right w:val="single" w:sz="4" w:space="0" w:color="auto"/>
            </w:tcBorders>
          </w:tcPr>
          <w:p w:rsidR="00F10228" w:rsidRDefault="00115CF9" w:rsidP="005C3F46">
            <w:pPr>
              <w:rPr>
                <w:rFonts w:ascii="Times New Roman" w:hAnsi="Times New Roman" w:cs="Times New Roman"/>
                <w:sz w:val="28"/>
                <w:szCs w:val="28"/>
              </w:rPr>
            </w:pPr>
            <w:r>
              <w:rPr>
                <w:rFonts w:ascii="Times New Roman" w:hAnsi="Times New Roman" w:cs="Times New Roman"/>
                <w:sz w:val="28"/>
                <w:szCs w:val="28"/>
              </w:rPr>
              <w:t xml:space="preserve">   07.05.</w:t>
            </w:r>
            <w:r w:rsidR="005C3F46">
              <w:rPr>
                <w:rFonts w:ascii="Times New Roman" w:hAnsi="Times New Roman" w:cs="Times New Roman"/>
                <w:sz w:val="28"/>
                <w:szCs w:val="28"/>
              </w:rPr>
              <w:t>20</w:t>
            </w:r>
          </w:p>
        </w:tc>
        <w:tc>
          <w:tcPr>
            <w:tcW w:w="2126" w:type="dxa"/>
            <w:vMerge/>
            <w:tcBorders>
              <w:left w:val="single" w:sz="4" w:space="0" w:color="000000" w:themeColor="text1"/>
              <w:right w:val="single" w:sz="4" w:space="0" w:color="000000" w:themeColor="text1"/>
            </w:tcBorders>
            <w:hideMark/>
          </w:tcPr>
          <w:p w:rsidR="00F10228" w:rsidRDefault="00F10228" w:rsidP="00D86C1A">
            <w:pPr>
              <w:pStyle w:val="a3"/>
              <w:rPr>
                <w:rFonts w:ascii="Times New Roman" w:hAnsi="Times New Roman" w:cs="Times New Roman"/>
                <w:sz w:val="28"/>
                <w:szCs w:val="28"/>
                <w:lang w:eastAsia="ru-RU"/>
              </w:rPr>
            </w:pPr>
          </w:p>
        </w:tc>
        <w:tc>
          <w:tcPr>
            <w:tcW w:w="2410" w:type="dxa"/>
            <w:vMerge/>
            <w:tcBorders>
              <w:left w:val="single" w:sz="4" w:space="0" w:color="000000" w:themeColor="text1"/>
              <w:right w:val="single" w:sz="4" w:space="0" w:color="000000" w:themeColor="text1"/>
            </w:tcBorders>
            <w:hideMark/>
          </w:tcPr>
          <w:p w:rsidR="00F10228" w:rsidRDefault="00F10228" w:rsidP="00D86C1A">
            <w:pPr>
              <w:pStyle w:val="a3"/>
              <w:rPr>
                <w:rFonts w:ascii="Times New Roman" w:hAnsi="Times New Roman" w:cs="Times New Roman"/>
                <w:sz w:val="28"/>
                <w:szCs w:val="28"/>
                <w:lang w:eastAsia="ru-RU"/>
              </w:rPr>
            </w:pPr>
          </w:p>
        </w:tc>
      </w:tr>
    </w:tbl>
    <w:p w:rsidR="00F10228" w:rsidRDefault="00F10228" w:rsidP="00F10228">
      <w:pPr>
        <w:pStyle w:val="a3"/>
        <w:jc w:val="both"/>
        <w:rPr>
          <w:rFonts w:ascii="Times New Roman" w:hAnsi="Times New Roman" w:cs="Times New Roman"/>
          <w:sz w:val="28"/>
        </w:rPr>
      </w:pPr>
    </w:p>
    <w:p w:rsidR="00F10228" w:rsidRDefault="00F10228" w:rsidP="00F10228">
      <w:pPr>
        <w:pStyle w:val="a3"/>
        <w:numPr>
          <w:ilvl w:val="0"/>
          <w:numId w:val="1"/>
        </w:numPr>
        <w:jc w:val="both"/>
        <w:rPr>
          <w:rFonts w:ascii="Times New Roman" w:hAnsi="Times New Roman" w:cs="Times New Roman"/>
          <w:b/>
          <w:i/>
          <w:sz w:val="36"/>
        </w:rPr>
      </w:pPr>
      <w:r>
        <w:rPr>
          <w:rFonts w:ascii="Times New Roman" w:hAnsi="Times New Roman" w:cs="Times New Roman"/>
          <w:b/>
          <w:i/>
          <w:sz w:val="36"/>
        </w:rPr>
        <w:t xml:space="preserve">Интернет ресурсы: </w:t>
      </w:r>
      <w:proofErr w:type="spellStart"/>
      <w:r>
        <w:rPr>
          <w:rFonts w:ascii="Times New Roman" w:hAnsi="Times New Roman" w:cs="Times New Roman"/>
          <w:sz w:val="32"/>
          <w:lang w:val="en-US"/>
        </w:rPr>
        <w:t>ddt</w:t>
      </w:r>
      <w:proofErr w:type="spellEnd"/>
      <w:r>
        <w:rPr>
          <w:rFonts w:ascii="Times New Roman" w:hAnsi="Times New Roman" w:cs="Times New Roman"/>
          <w:sz w:val="32"/>
        </w:rPr>
        <w:t>-</w:t>
      </w:r>
      <w:proofErr w:type="spellStart"/>
      <w:r>
        <w:rPr>
          <w:rFonts w:ascii="Times New Roman" w:hAnsi="Times New Roman" w:cs="Times New Roman"/>
          <w:sz w:val="32"/>
          <w:lang w:val="en-US"/>
        </w:rPr>
        <w:t>griv</w:t>
      </w:r>
      <w:proofErr w:type="spellEnd"/>
      <w:r>
        <w:rPr>
          <w:rFonts w:ascii="Times New Roman" w:hAnsi="Times New Roman" w:cs="Times New Roman"/>
          <w:sz w:val="32"/>
        </w:rPr>
        <w:t>.</w:t>
      </w:r>
      <w:proofErr w:type="spellStart"/>
      <w:r>
        <w:rPr>
          <w:rFonts w:ascii="Times New Roman" w:hAnsi="Times New Roman" w:cs="Times New Roman"/>
          <w:sz w:val="32"/>
          <w:lang w:val="en-US"/>
        </w:rPr>
        <w:t>ru</w:t>
      </w:r>
      <w:proofErr w:type="spellEnd"/>
      <w:r>
        <w:rPr>
          <w:rFonts w:ascii="Times New Roman" w:hAnsi="Times New Roman" w:cs="Times New Roman"/>
          <w:sz w:val="32"/>
        </w:rPr>
        <w:t xml:space="preserve"> (страничка педагога – Пелипенко З. А.</w:t>
      </w:r>
      <w:proofErr w:type="gramStart"/>
      <w:r>
        <w:rPr>
          <w:rFonts w:ascii="Times New Roman" w:hAnsi="Times New Roman" w:cs="Times New Roman"/>
          <w:sz w:val="32"/>
        </w:rPr>
        <w:t xml:space="preserve">),   </w:t>
      </w:r>
      <w:proofErr w:type="spellStart"/>
      <w:proofErr w:type="gramEnd"/>
      <w:r>
        <w:rPr>
          <w:rFonts w:ascii="Times New Roman" w:hAnsi="Times New Roman" w:cs="Times New Roman"/>
          <w:sz w:val="32"/>
          <w:lang w:val="en-US"/>
        </w:rPr>
        <w:t>stranamasterov</w:t>
      </w:r>
      <w:proofErr w:type="spellEnd"/>
      <w:r>
        <w:rPr>
          <w:rFonts w:ascii="Times New Roman" w:hAnsi="Times New Roman" w:cs="Times New Roman"/>
          <w:sz w:val="32"/>
        </w:rPr>
        <w:t>.</w:t>
      </w:r>
      <w:proofErr w:type="spellStart"/>
      <w:r>
        <w:rPr>
          <w:rFonts w:ascii="Times New Roman" w:hAnsi="Times New Roman" w:cs="Times New Roman"/>
          <w:sz w:val="32"/>
          <w:lang w:val="en-US"/>
        </w:rPr>
        <w:t>ru</w:t>
      </w:r>
      <w:proofErr w:type="spellEnd"/>
      <w:r>
        <w:rPr>
          <w:rFonts w:ascii="Times New Roman" w:hAnsi="Times New Roman" w:cs="Times New Roman"/>
          <w:b/>
          <w:i/>
          <w:sz w:val="36"/>
        </w:rPr>
        <w:t xml:space="preserve">     </w:t>
      </w:r>
    </w:p>
    <w:p w:rsidR="00D21942" w:rsidRDefault="00D21942" w:rsidP="00F10228">
      <w:pPr>
        <w:pStyle w:val="a3"/>
        <w:jc w:val="both"/>
        <w:rPr>
          <w:rFonts w:ascii="Times New Roman" w:hAnsi="Times New Roman" w:cs="Times New Roman"/>
          <w:b/>
          <w:i/>
          <w:sz w:val="36"/>
        </w:rPr>
      </w:pPr>
    </w:p>
    <w:p w:rsidR="00F10228" w:rsidRDefault="00F10228" w:rsidP="005628EE">
      <w:pPr>
        <w:pStyle w:val="a3"/>
        <w:numPr>
          <w:ilvl w:val="0"/>
          <w:numId w:val="1"/>
        </w:numPr>
        <w:jc w:val="center"/>
        <w:rPr>
          <w:rFonts w:ascii="Times New Roman" w:hAnsi="Times New Roman" w:cs="Times New Roman"/>
          <w:b/>
          <w:i/>
          <w:sz w:val="36"/>
        </w:rPr>
      </w:pPr>
      <w:r>
        <w:rPr>
          <w:rFonts w:ascii="Times New Roman" w:hAnsi="Times New Roman" w:cs="Times New Roman"/>
          <w:b/>
          <w:i/>
          <w:sz w:val="36"/>
        </w:rPr>
        <w:t>Изделия по темам:</w:t>
      </w:r>
    </w:p>
    <w:p w:rsidR="005628EE" w:rsidRDefault="005628EE" w:rsidP="005628EE">
      <w:pPr>
        <w:pStyle w:val="a9"/>
        <w:rPr>
          <w:rFonts w:ascii="Times New Roman" w:hAnsi="Times New Roman" w:cs="Times New Roman"/>
          <w:b/>
          <w:i/>
          <w:sz w:val="36"/>
        </w:rPr>
      </w:pPr>
    </w:p>
    <w:p w:rsidR="005628EE" w:rsidRDefault="005628EE" w:rsidP="005628EE">
      <w:pPr>
        <w:pStyle w:val="a3"/>
        <w:ind w:left="720"/>
        <w:rPr>
          <w:rFonts w:ascii="Times New Roman" w:hAnsi="Times New Roman" w:cs="Times New Roman"/>
          <w:b/>
          <w:i/>
          <w:sz w:val="36"/>
        </w:rPr>
      </w:pPr>
    </w:p>
    <w:p w:rsidR="004A0573" w:rsidRDefault="005628EE" w:rsidP="004A0573">
      <w:pPr>
        <w:pStyle w:val="a3"/>
        <w:rPr>
          <w:rFonts w:ascii="Times New Roman" w:hAnsi="Times New Roman" w:cs="Times New Roman"/>
          <w:b/>
          <w:i/>
          <w:sz w:val="36"/>
        </w:rPr>
      </w:pPr>
      <w:r>
        <w:rPr>
          <w:noProof/>
          <w:lang w:eastAsia="ru-RU"/>
        </w:rPr>
        <w:drawing>
          <wp:inline distT="0" distB="0" distL="0" distR="0" wp14:anchorId="2572F55A" wp14:editId="463B42B4">
            <wp:extent cx="5558790" cy="2978573"/>
            <wp:effectExtent l="0" t="0" r="3810" b="0"/>
            <wp:docPr id="14" name="Рисунок 14" descr="https://ds04.infourok.ru/uploads/ex/0421/00119050-565a9691/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421/00119050-565a9691/img12.jpg"/>
                    <pic:cNvPicPr>
                      <a:picLocks noChangeAspect="1" noChangeArrowheads="1"/>
                    </pic:cNvPicPr>
                  </pic:nvPicPr>
                  <pic:blipFill rotWithShape="1">
                    <a:blip r:embed="rId5">
                      <a:extLst>
                        <a:ext uri="{28A0092B-C50C-407E-A947-70E740481C1C}">
                          <a14:useLocalDpi xmlns:a14="http://schemas.microsoft.com/office/drawing/2010/main" val="0"/>
                        </a:ext>
                      </a:extLst>
                    </a:blip>
                    <a:srcRect l="6414" t="33138"/>
                    <a:stretch/>
                  </pic:blipFill>
                  <pic:spPr bwMode="auto">
                    <a:xfrm>
                      <a:off x="0" y="0"/>
                      <a:ext cx="5559384" cy="2978891"/>
                    </a:xfrm>
                    <a:prstGeom prst="rect">
                      <a:avLst/>
                    </a:prstGeom>
                    <a:noFill/>
                    <a:ln>
                      <a:noFill/>
                    </a:ln>
                    <a:extLst>
                      <a:ext uri="{53640926-AAD7-44D8-BBD7-CCE9431645EC}">
                        <a14:shadowObscured xmlns:a14="http://schemas.microsoft.com/office/drawing/2010/main"/>
                      </a:ext>
                    </a:extLst>
                  </pic:spPr>
                </pic:pic>
              </a:graphicData>
            </a:graphic>
          </wp:inline>
        </w:drawing>
      </w:r>
    </w:p>
    <w:p w:rsidR="00EC699D" w:rsidRDefault="00EC699D" w:rsidP="004A0573">
      <w:pPr>
        <w:pStyle w:val="a3"/>
        <w:rPr>
          <w:rFonts w:ascii="Times New Roman" w:hAnsi="Times New Roman" w:cs="Times New Roman"/>
          <w:b/>
          <w:i/>
          <w:sz w:val="36"/>
        </w:rPr>
      </w:pPr>
    </w:p>
    <w:p w:rsidR="00EC699D" w:rsidRDefault="00EC699D" w:rsidP="004A0573">
      <w:pPr>
        <w:pStyle w:val="a3"/>
        <w:rPr>
          <w:rFonts w:ascii="Times New Roman" w:hAnsi="Times New Roman" w:cs="Times New Roman"/>
          <w:b/>
          <w:i/>
          <w:sz w:val="36"/>
        </w:rPr>
      </w:pPr>
    </w:p>
    <w:p w:rsidR="00EC699D" w:rsidRDefault="00EC699D" w:rsidP="004A0573">
      <w:pPr>
        <w:pStyle w:val="a3"/>
        <w:rPr>
          <w:rFonts w:ascii="Times New Roman" w:hAnsi="Times New Roman" w:cs="Times New Roman"/>
          <w:b/>
          <w:i/>
          <w:sz w:val="36"/>
        </w:rPr>
      </w:pPr>
    </w:p>
    <w:p w:rsidR="00EC699D" w:rsidRDefault="00EC699D" w:rsidP="00EC699D">
      <w:pPr>
        <w:pStyle w:val="a3"/>
        <w:jc w:val="center"/>
        <w:rPr>
          <w:rFonts w:ascii="Times New Roman" w:hAnsi="Times New Roman" w:cs="Times New Roman"/>
          <w:b/>
          <w:i/>
          <w:sz w:val="36"/>
        </w:rPr>
      </w:pPr>
      <w:r>
        <w:rPr>
          <w:rFonts w:ascii="Times New Roman" w:hAnsi="Times New Roman" w:cs="Times New Roman"/>
          <w:b/>
          <w:i/>
          <w:sz w:val="36"/>
        </w:rPr>
        <w:lastRenderedPageBreak/>
        <w:t>Пример теплой и холодной гаммы.</w:t>
      </w:r>
    </w:p>
    <w:p w:rsidR="00EC699D" w:rsidRDefault="00EC699D" w:rsidP="00EC699D">
      <w:pPr>
        <w:pStyle w:val="a3"/>
        <w:jc w:val="center"/>
        <w:rPr>
          <w:rFonts w:ascii="Times New Roman" w:hAnsi="Times New Roman" w:cs="Times New Roman"/>
          <w:b/>
          <w:i/>
          <w:sz w:val="36"/>
        </w:rPr>
      </w:pPr>
    </w:p>
    <w:p w:rsidR="0039763C" w:rsidRDefault="00EC699D" w:rsidP="004A0573">
      <w:pPr>
        <w:pStyle w:val="a3"/>
        <w:rPr>
          <w:noProof/>
          <w:lang w:eastAsia="ru-RU"/>
        </w:rPr>
      </w:pPr>
      <w:r>
        <w:rPr>
          <w:noProof/>
          <w:lang w:eastAsia="ru-RU"/>
        </w:rPr>
        <w:t xml:space="preserve">                                           </w:t>
      </w:r>
      <w:r>
        <w:rPr>
          <w:noProof/>
          <w:lang w:eastAsia="ru-RU"/>
        </w:rPr>
        <w:drawing>
          <wp:inline distT="0" distB="0" distL="0" distR="0" wp14:anchorId="71A7EBF7" wp14:editId="52145D2A">
            <wp:extent cx="3035410" cy="4848225"/>
            <wp:effectExtent l="0" t="0" r="0" b="0"/>
            <wp:docPr id="16" name="Рисунок 16" descr="https://i.pinimg.com/originals/9e/eb/13/9eeb132e06caafb5914dba0f123fe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9e/eb/13/9eeb132e06caafb5914dba0f123fe614.jpg"/>
                    <pic:cNvPicPr>
                      <a:picLocks noChangeAspect="1" noChangeArrowheads="1"/>
                    </pic:cNvPicPr>
                  </pic:nvPicPr>
                  <pic:blipFill rotWithShape="1">
                    <a:blip r:embed="rId6">
                      <a:extLst>
                        <a:ext uri="{28A0092B-C50C-407E-A947-70E740481C1C}">
                          <a14:useLocalDpi xmlns:a14="http://schemas.microsoft.com/office/drawing/2010/main" val="0"/>
                        </a:ext>
                      </a:extLst>
                    </a:blip>
                    <a:srcRect l="7693" r="7100"/>
                    <a:stretch/>
                  </pic:blipFill>
                  <pic:spPr bwMode="auto">
                    <a:xfrm>
                      <a:off x="0" y="0"/>
                      <a:ext cx="3044381" cy="4862554"/>
                    </a:xfrm>
                    <a:prstGeom prst="rect">
                      <a:avLst/>
                    </a:prstGeom>
                    <a:noFill/>
                    <a:ln>
                      <a:noFill/>
                    </a:ln>
                    <a:extLst>
                      <a:ext uri="{53640926-AAD7-44D8-BBD7-CCE9431645EC}">
                        <a14:shadowObscured xmlns:a14="http://schemas.microsoft.com/office/drawing/2010/main"/>
                      </a:ext>
                    </a:extLst>
                  </pic:spPr>
                </pic:pic>
              </a:graphicData>
            </a:graphic>
          </wp:inline>
        </w:drawing>
      </w:r>
      <w:r w:rsidR="0039763C" w:rsidRPr="0039763C">
        <w:rPr>
          <w:noProof/>
        </w:rPr>
        <w:t xml:space="preserve"> </w:t>
      </w:r>
    </w:p>
    <w:p w:rsidR="00EC699D" w:rsidRDefault="00EC699D" w:rsidP="00EC699D">
      <w:pPr>
        <w:pStyle w:val="a3"/>
        <w:rPr>
          <w:rFonts w:ascii="Times New Roman" w:hAnsi="Times New Roman" w:cs="Times New Roman"/>
          <w:noProof/>
          <w:sz w:val="28"/>
          <w:lang w:eastAsia="ru-RU"/>
        </w:rPr>
      </w:pPr>
    </w:p>
    <w:p w:rsidR="00115CF9" w:rsidRDefault="00F10228" w:rsidP="00115CF9">
      <w:pPr>
        <w:pStyle w:val="a3"/>
        <w:numPr>
          <w:ilvl w:val="0"/>
          <w:numId w:val="1"/>
        </w:numPr>
        <w:jc w:val="center"/>
        <w:rPr>
          <w:rFonts w:ascii="Times New Roman" w:hAnsi="Times New Roman" w:cs="Times New Roman"/>
          <w:b/>
          <w:i/>
          <w:noProof/>
          <w:sz w:val="36"/>
          <w:lang w:eastAsia="ru-RU"/>
        </w:rPr>
      </w:pPr>
      <w:r>
        <w:rPr>
          <w:rFonts w:ascii="Times New Roman" w:hAnsi="Times New Roman" w:cs="Times New Roman"/>
          <w:b/>
          <w:i/>
          <w:noProof/>
          <w:sz w:val="36"/>
          <w:lang w:eastAsia="ru-RU"/>
        </w:rPr>
        <w:t>Работа в группе «Машинная вышивка»:</w:t>
      </w:r>
    </w:p>
    <w:p w:rsidR="005628EE" w:rsidRPr="00115CF9" w:rsidRDefault="005628EE" w:rsidP="005628EE">
      <w:pPr>
        <w:pStyle w:val="a3"/>
        <w:ind w:left="720"/>
        <w:rPr>
          <w:rFonts w:ascii="Times New Roman" w:hAnsi="Times New Roman" w:cs="Times New Roman"/>
          <w:b/>
          <w:i/>
          <w:noProof/>
          <w:sz w:val="36"/>
          <w:lang w:eastAsia="ru-RU"/>
        </w:rPr>
      </w:pPr>
    </w:p>
    <w:p w:rsidR="00115CF9" w:rsidRPr="00115CF9" w:rsidRDefault="00115CF9" w:rsidP="00115CF9">
      <w:pPr>
        <w:pStyle w:val="a3"/>
        <w:jc w:val="center"/>
        <w:rPr>
          <w:rFonts w:ascii="Times New Roman" w:hAnsi="Times New Roman" w:cs="Times New Roman"/>
          <w:b/>
          <w:bCs/>
          <w:i/>
          <w:noProof/>
          <w:sz w:val="36"/>
        </w:rPr>
      </w:pPr>
      <w:r w:rsidRPr="00115CF9">
        <w:rPr>
          <w:rFonts w:ascii="Times New Roman" w:hAnsi="Times New Roman" w:cs="Times New Roman"/>
          <w:b/>
          <w:bCs/>
          <w:i/>
          <w:noProof/>
          <w:sz w:val="36"/>
        </w:rPr>
        <w:t>ЦВЕТОВЫЕ СОЧЕТАНИЯ</w:t>
      </w:r>
    </w:p>
    <w:p w:rsidR="00115CF9" w:rsidRPr="00115CF9" w:rsidRDefault="00115CF9" w:rsidP="00115CF9">
      <w:pPr>
        <w:pStyle w:val="a3"/>
        <w:jc w:val="center"/>
        <w:rPr>
          <w:rFonts w:ascii="Times New Roman" w:hAnsi="Times New Roman" w:cs="Times New Roman"/>
          <w:b/>
          <w:bCs/>
          <w:i/>
          <w:noProof/>
          <w:sz w:val="36"/>
        </w:rPr>
      </w:pPr>
      <w:r w:rsidRPr="00115CF9">
        <w:rPr>
          <w:rFonts w:ascii="Times New Roman" w:hAnsi="Times New Roman" w:cs="Times New Roman"/>
          <w:b/>
          <w:bCs/>
          <w:i/>
          <w:noProof/>
          <w:sz w:val="36"/>
        </w:rPr>
        <w:t>ЦВЕТОВАЯ ГАРМОНИЯ - ОСНОВНЫЕ ПРИЕМЫ СОЗДАНИЯ ЦВЕТОВЫХ СХЕМ</w:t>
      </w:r>
    </w:p>
    <w:p w:rsidR="00115CF9" w:rsidRPr="00115CF9" w:rsidRDefault="00115CF9" w:rsidP="00115CF9">
      <w:pPr>
        <w:pStyle w:val="a3"/>
        <w:jc w:val="center"/>
        <w:rPr>
          <w:rFonts w:ascii="Times New Roman" w:hAnsi="Times New Roman" w:cs="Times New Roman"/>
          <w:b/>
          <w:i/>
          <w:noProof/>
          <w:sz w:val="36"/>
        </w:rPr>
      </w:pPr>
      <w:r w:rsidRPr="00115CF9">
        <w:rPr>
          <w:rFonts w:ascii="Times New Roman" w:hAnsi="Times New Roman" w:cs="Times New Roman"/>
          <w:b/>
          <w:i/>
          <w:noProof/>
          <w:sz w:val="36"/>
        </w:rPr>
        <w:t>Красный, синий и желтый являются основными цветами. Когда смешивается красный и желтый, получается оранжевый; смешать синий и желтый, получится зеленый цвет; при смешивании красного и синего, получится фиолетовый. Оранжевый, зеленый и фиолетовый являются вторичными цветами. Третичные цвета, как красно-фиолетовый и сине-</w:t>
      </w:r>
      <w:r w:rsidRPr="00115CF9">
        <w:rPr>
          <w:rFonts w:ascii="Times New Roman" w:hAnsi="Times New Roman" w:cs="Times New Roman"/>
          <w:b/>
          <w:i/>
          <w:noProof/>
          <w:sz w:val="36"/>
        </w:rPr>
        <w:lastRenderedPageBreak/>
        <w:t>фиолетовый получаются путем смешивания основных цветов с вторичным цветом.</w:t>
      </w:r>
    </w:p>
    <w:p w:rsidR="00115CF9" w:rsidRDefault="00115CF9" w:rsidP="005628EE">
      <w:pPr>
        <w:pStyle w:val="a3"/>
        <w:jc w:val="center"/>
        <w:rPr>
          <w:rFonts w:ascii="Times New Roman" w:hAnsi="Times New Roman" w:cs="Times New Roman"/>
          <w:b/>
          <w:i/>
          <w:noProof/>
          <w:sz w:val="36"/>
        </w:rPr>
      </w:pPr>
      <w:r w:rsidRPr="00115CF9">
        <w:rPr>
          <w:rFonts w:ascii="Times New Roman" w:hAnsi="Times New Roman" w:cs="Times New Roman"/>
          <w:b/>
          <w:i/>
          <w:noProof/>
          <w:sz w:val="36"/>
        </w:rPr>
        <w:t>Согласно теории цвета, гармоничные цветовые сочетания получаются из двух любых цветов, расположенных друг против друга на цветовом круге, любые три цвета, равномерно распределенные по цветовому кругу, образуя треугольник, или любые четыре цвета, образующие прямоугольник. Гармоничные сочетания цветов называются цветовыми схемами. Цветовые схемы остаются гармоничными вне зависимости от угла поворота.</w:t>
      </w:r>
      <w:r>
        <w:rPr>
          <w:noProof/>
        </w:rPr>
        <mc:AlternateContent>
          <mc:Choice Requires="wps">
            <w:drawing>
              <wp:inline distT="0" distB="0" distL="0" distR="0" wp14:anchorId="081E60E6" wp14:editId="02025AA0">
                <wp:extent cx="304800" cy="304800"/>
                <wp:effectExtent l="0" t="0" r="0" b="0"/>
                <wp:docPr id="2" name="AutoShape 1" descr="Основные цвет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859B8F" id="AutoShape 1" o:spid="_x0000_s1026" alt="Основные цвет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9ympy4gIAANsFAAAOAAAAAAAAAAAAAAAAAC4C&#10;AABkcnMvZTJvRG9jLnhtbFBLAQItABQABgAIAAAAIQBMoOks2AAAAAMBAAAPAAAAAAAAAAAAAAAA&#10;ADwFAABkcnMvZG93bnJldi54bWxQSwUGAAAAAAQABADzAAAAQQYAAAAA&#10;" filled="f" stroked="f">
                <o:lock v:ext="edit" aspectratio="t"/>
                <w10:anchorlock/>
              </v:rect>
            </w:pict>
          </mc:Fallback>
        </mc:AlternateContent>
      </w:r>
    </w:p>
    <w:p w:rsidR="00115CF9" w:rsidRDefault="00115CF9" w:rsidP="00115CF9">
      <w:pPr>
        <w:pStyle w:val="a3"/>
        <w:jc w:val="center"/>
        <w:rPr>
          <w:rFonts w:ascii="Times New Roman" w:hAnsi="Times New Roman" w:cs="Times New Roman"/>
          <w:b/>
          <w:i/>
          <w:noProof/>
          <w:sz w:val="36"/>
          <w:lang w:eastAsia="ru-RU"/>
        </w:rPr>
      </w:pPr>
    </w:p>
    <w:p w:rsidR="00115CF9" w:rsidRDefault="005628EE" w:rsidP="00115CF9">
      <w:pPr>
        <w:pStyle w:val="a3"/>
        <w:jc w:val="center"/>
        <w:rPr>
          <w:rFonts w:ascii="Times New Roman" w:hAnsi="Times New Roman" w:cs="Times New Roman"/>
          <w:b/>
          <w:i/>
          <w:noProof/>
          <w:sz w:val="36"/>
          <w:lang w:eastAsia="ru-RU"/>
        </w:rPr>
      </w:pPr>
      <w:r>
        <w:rPr>
          <w:noProof/>
        </w:rPr>
        <w:drawing>
          <wp:inline distT="0" distB="0" distL="0" distR="0" wp14:anchorId="4BBA70A9" wp14:editId="4A80E63A">
            <wp:extent cx="4191000" cy="2280416"/>
            <wp:effectExtent l="0" t="0" r="0" b="5715"/>
            <wp:docPr id="12" name="Рисунок 12" descr="https://ds04.infourok.ru/uploads/ex/021c/0008b4ab-86232279/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21c/0008b4ab-86232279/img12.jpg"/>
                    <pic:cNvPicPr>
                      <a:picLocks noChangeAspect="1" noChangeArrowheads="1"/>
                    </pic:cNvPicPr>
                  </pic:nvPicPr>
                  <pic:blipFill rotWithShape="1">
                    <a:blip r:embed="rId7">
                      <a:extLst>
                        <a:ext uri="{28A0092B-C50C-407E-A947-70E740481C1C}">
                          <a14:useLocalDpi xmlns:a14="http://schemas.microsoft.com/office/drawing/2010/main" val="0"/>
                        </a:ext>
                      </a:extLst>
                    </a:blip>
                    <a:srcRect t="28672"/>
                    <a:stretch/>
                  </pic:blipFill>
                  <pic:spPr bwMode="auto">
                    <a:xfrm>
                      <a:off x="0" y="0"/>
                      <a:ext cx="4205514" cy="2288313"/>
                    </a:xfrm>
                    <a:prstGeom prst="rect">
                      <a:avLst/>
                    </a:prstGeom>
                    <a:noFill/>
                    <a:ln>
                      <a:noFill/>
                    </a:ln>
                    <a:extLst>
                      <a:ext uri="{53640926-AAD7-44D8-BBD7-CCE9431645EC}">
                        <a14:shadowObscured xmlns:a14="http://schemas.microsoft.com/office/drawing/2010/main"/>
                      </a:ext>
                    </a:extLst>
                  </pic:spPr>
                </pic:pic>
              </a:graphicData>
            </a:graphic>
          </wp:inline>
        </w:drawing>
      </w:r>
    </w:p>
    <w:p w:rsidR="00115CF9" w:rsidRDefault="00115CF9" w:rsidP="00115CF9">
      <w:pPr>
        <w:pStyle w:val="a3"/>
        <w:jc w:val="center"/>
        <w:rPr>
          <w:rFonts w:ascii="Times New Roman" w:hAnsi="Times New Roman" w:cs="Times New Roman"/>
          <w:b/>
          <w:i/>
          <w:noProof/>
          <w:sz w:val="36"/>
          <w:lang w:eastAsia="ru-RU"/>
        </w:rPr>
      </w:pPr>
    </w:p>
    <w:p w:rsidR="00F10228" w:rsidRPr="00937801" w:rsidRDefault="00937801" w:rsidP="00937801">
      <w:pPr>
        <w:pStyle w:val="a3"/>
        <w:jc w:val="center"/>
        <w:rPr>
          <w:rFonts w:ascii="Times New Roman" w:hAnsi="Times New Roman" w:cs="Times New Roman"/>
          <w:b/>
          <w:i/>
          <w:noProof/>
          <w:sz w:val="36"/>
          <w:lang w:eastAsia="ru-RU"/>
        </w:rPr>
      </w:pPr>
      <w:r>
        <w:rPr>
          <w:rFonts w:ascii="Times New Roman" w:hAnsi="Times New Roman" w:cs="Times New Roman"/>
          <w:b/>
          <w:i/>
          <w:noProof/>
          <w:sz w:val="36"/>
          <w:lang w:eastAsia="ru-RU"/>
        </w:rPr>
        <w:t xml:space="preserve">   </w:t>
      </w:r>
      <w:r w:rsidR="000E08B9">
        <w:rPr>
          <w:rFonts w:ascii="Times New Roman" w:hAnsi="Times New Roman" w:cs="Times New Roman"/>
          <w:b/>
          <w:i/>
          <w:noProof/>
          <w:sz w:val="36"/>
          <w:lang w:eastAsia="ru-RU"/>
        </w:rPr>
        <w:drawing>
          <wp:inline distT="0" distB="0" distL="0" distR="0" wp14:anchorId="585237C8" wp14:editId="6532D0F1">
            <wp:extent cx="1455074" cy="2647950"/>
            <wp:effectExtent l="0" t="0" r="0" b="0"/>
            <wp:docPr id="5" name="Рисунок 47" descr="F:\Пелипенко З.А скриншоты\IMG-20200414-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Пелипенко З.А скриншоты\IMG-20200414-WA0098.jpg"/>
                    <pic:cNvPicPr>
                      <a:picLocks noChangeAspect="1" noChangeArrowheads="1"/>
                    </pic:cNvPicPr>
                  </pic:nvPicPr>
                  <pic:blipFill>
                    <a:blip r:embed="rId8" cstate="print"/>
                    <a:srcRect/>
                    <a:stretch>
                      <a:fillRect/>
                    </a:stretch>
                  </pic:blipFill>
                  <pic:spPr bwMode="auto">
                    <a:xfrm>
                      <a:off x="0" y="0"/>
                      <a:ext cx="1483055" cy="2698869"/>
                    </a:xfrm>
                    <a:prstGeom prst="rect">
                      <a:avLst/>
                    </a:prstGeom>
                    <a:noFill/>
                    <a:ln w="9525">
                      <a:noFill/>
                      <a:miter lim="800000"/>
                      <a:headEnd/>
                      <a:tailEnd/>
                    </a:ln>
                  </pic:spPr>
                </pic:pic>
              </a:graphicData>
            </a:graphic>
          </wp:inline>
        </w:drawing>
      </w:r>
      <w:r w:rsidR="000E08B9" w:rsidRPr="003019F4">
        <w:rPr>
          <w:rFonts w:ascii="Times New Roman" w:hAnsi="Times New Roman" w:cs="Times New Roman"/>
          <w:noProof/>
          <w:sz w:val="28"/>
          <w:szCs w:val="28"/>
          <w:lang w:eastAsia="ru-RU"/>
        </w:rPr>
        <w:drawing>
          <wp:inline distT="0" distB="0" distL="0" distR="0" wp14:anchorId="346C98C0" wp14:editId="452CBE7D">
            <wp:extent cx="1407591" cy="2638425"/>
            <wp:effectExtent l="0" t="0" r="2540" b="0"/>
            <wp:docPr id="6" name="Рисунок 6" descr="H:\Пелипенко З.А скриншоты\gGiCigabu6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Пелипенко З.А скриншоты\gGiCigabu6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2590" cy="2722772"/>
                    </a:xfrm>
                    <a:prstGeom prst="rect">
                      <a:avLst/>
                    </a:prstGeom>
                    <a:noFill/>
                    <a:ln>
                      <a:noFill/>
                    </a:ln>
                  </pic:spPr>
                </pic:pic>
              </a:graphicData>
            </a:graphic>
          </wp:inline>
        </w:drawing>
      </w:r>
    </w:p>
    <w:p w:rsidR="00F10228" w:rsidRDefault="00F10228" w:rsidP="00F10228">
      <w:pPr>
        <w:pStyle w:val="a3"/>
        <w:rPr>
          <w:rFonts w:ascii="Times New Roman" w:hAnsi="Times New Roman" w:cs="Times New Roman"/>
          <w:sz w:val="28"/>
        </w:rPr>
      </w:pPr>
    </w:p>
    <w:p w:rsidR="00937801" w:rsidRDefault="00937801" w:rsidP="00F10228">
      <w:pPr>
        <w:pStyle w:val="a3"/>
        <w:rPr>
          <w:rFonts w:ascii="Times New Roman" w:hAnsi="Times New Roman" w:cs="Times New Roman"/>
          <w:sz w:val="28"/>
        </w:rPr>
      </w:pPr>
    </w:p>
    <w:p w:rsidR="00937801" w:rsidRDefault="00937801" w:rsidP="00F10228">
      <w:pPr>
        <w:pStyle w:val="a3"/>
        <w:rPr>
          <w:rFonts w:ascii="Times New Roman" w:hAnsi="Times New Roman" w:cs="Times New Roman"/>
          <w:sz w:val="28"/>
        </w:rPr>
      </w:pPr>
    </w:p>
    <w:p w:rsidR="00F10228" w:rsidRDefault="00937801" w:rsidP="00937801">
      <w:pPr>
        <w:pStyle w:val="a3"/>
        <w:ind w:left="720"/>
        <w:rPr>
          <w:rFonts w:ascii="Times New Roman" w:hAnsi="Times New Roman" w:cs="Times New Roman"/>
          <w:b/>
          <w:i/>
          <w:sz w:val="36"/>
        </w:rPr>
      </w:pPr>
      <w:r>
        <w:rPr>
          <w:rFonts w:ascii="Times New Roman" w:hAnsi="Times New Roman" w:cs="Times New Roman"/>
          <w:b/>
          <w:i/>
          <w:sz w:val="36"/>
        </w:rPr>
        <w:lastRenderedPageBreak/>
        <w:t xml:space="preserve">                  5.</w:t>
      </w:r>
      <w:r w:rsidR="00F10228">
        <w:rPr>
          <w:rFonts w:ascii="Times New Roman" w:hAnsi="Times New Roman" w:cs="Times New Roman"/>
          <w:b/>
          <w:i/>
          <w:sz w:val="36"/>
        </w:rPr>
        <w:t>Воспитательная работа.</w:t>
      </w:r>
    </w:p>
    <w:p w:rsidR="00937801" w:rsidRDefault="00937801" w:rsidP="00937801">
      <w:pPr>
        <w:pStyle w:val="a3"/>
        <w:ind w:left="720"/>
        <w:rPr>
          <w:rFonts w:ascii="Times New Roman" w:hAnsi="Times New Roman" w:cs="Times New Roman"/>
          <w:b/>
          <w:i/>
          <w:sz w:val="36"/>
        </w:rPr>
      </w:pPr>
      <w:bookmarkStart w:id="0" w:name="_GoBack"/>
      <w:bookmarkEnd w:id="0"/>
    </w:p>
    <w:p w:rsidR="00EC699D" w:rsidRPr="000E08B9" w:rsidRDefault="000E08B9" w:rsidP="000E08B9">
      <w:pPr>
        <w:pStyle w:val="a3"/>
        <w:ind w:left="720" w:firstLine="696"/>
        <w:rPr>
          <w:rFonts w:ascii="Times New Roman" w:hAnsi="Times New Roman" w:cs="Times New Roman"/>
          <w:sz w:val="28"/>
          <w:szCs w:val="28"/>
        </w:rPr>
      </w:pPr>
      <w:r w:rsidRPr="000E08B9">
        <w:rPr>
          <w:rFonts w:ascii="Times New Roman" w:hAnsi="Times New Roman" w:cs="Times New Roman"/>
          <w:sz w:val="28"/>
          <w:szCs w:val="28"/>
        </w:rPr>
        <w:t>В преддверии выходных и праздничных дней (с</w:t>
      </w:r>
      <w:r>
        <w:rPr>
          <w:rFonts w:ascii="Times New Roman" w:hAnsi="Times New Roman" w:cs="Times New Roman"/>
          <w:sz w:val="28"/>
          <w:szCs w:val="28"/>
        </w:rPr>
        <w:t xml:space="preserve"> </w:t>
      </w:r>
      <w:r w:rsidRPr="000E08B9">
        <w:rPr>
          <w:rFonts w:ascii="Times New Roman" w:hAnsi="Times New Roman" w:cs="Times New Roman"/>
          <w:sz w:val="28"/>
          <w:szCs w:val="28"/>
        </w:rPr>
        <w:t xml:space="preserve">9 по 11 мая) в объединении с учащимися и родителями </w:t>
      </w:r>
      <w:r>
        <w:rPr>
          <w:rFonts w:ascii="Times New Roman" w:hAnsi="Times New Roman" w:cs="Times New Roman"/>
          <w:sz w:val="28"/>
          <w:szCs w:val="28"/>
        </w:rPr>
        <w:t>до 8 мая проводилась разъяснительная работа в группе</w:t>
      </w:r>
      <w:r w:rsidRPr="000E08B9">
        <w:rPr>
          <w:rFonts w:ascii="Times New Roman" w:hAnsi="Times New Roman" w:cs="Times New Roman"/>
          <w:sz w:val="28"/>
          <w:szCs w:val="28"/>
        </w:rPr>
        <w:t xml:space="preserve"> </w:t>
      </w:r>
      <w:r>
        <w:rPr>
          <w:rFonts w:ascii="Times New Roman" w:hAnsi="Times New Roman" w:cs="Times New Roman"/>
          <w:sz w:val="28"/>
          <w:szCs w:val="28"/>
          <w:lang w:val="en-US"/>
        </w:rPr>
        <w:t>WhatsApp</w:t>
      </w:r>
      <w:r>
        <w:rPr>
          <w:rFonts w:ascii="Times New Roman" w:hAnsi="Times New Roman" w:cs="Times New Roman"/>
          <w:noProof/>
          <w:sz w:val="28"/>
          <w:szCs w:val="28"/>
          <w:lang w:eastAsia="ru-RU"/>
        </w:rPr>
        <w:t xml:space="preserve"> о правилах безопасного поведения детей в быту, на дороге, в местах массового скопления людей, на объектах железнодорожного транспорта, водных объектах, а так же недопустимости их появления в торговых центрах, парках и других общественных местах до окончания режима «Повышенной готовности».</w:t>
      </w:r>
    </w:p>
    <w:p w:rsidR="00EC699D" w:rsidRPr="000E08B9" w:rsidRDefault="00EC699D" w:rsidP="00EC699D">
      <w:pPr>
        <w:pStyle w:val="a3"/>
        <w:rPr>
          <w:rFonts w:ascii="Times New Roman" w:hAnsi="Times New Roman" w:cs="Times New Roman"/>
          <w:sz w:val="28"/>
          <w:szCs w:val="28"/>
        </w:rPr>
      </w:pPr>
    </w:p>
    <w:p w:rsidR="00EC699D" w:rsidRPr="000E08B9" w:rsidRDefault="00EC699D" w:rsidP="00EC699D">
      <w:pPr>
        <w:pStyle w:val="a3"/>
        <w:rPr>
          <w:rFonts w:ascii="Times New Roman" w:hAnsi="Times New Roman" w:cs="Times New Roman"/>
          <w:sz w:val="28"/>
          <w:szCs w:val="28"/>
        </w:rPr>
      </w:pPr>
    </w:p>
    <w:p w:rsidR="00F10228" w:rsidRDefault="00F10228" w:rsidP="000E08B9">
      <w:pPr>
        <w:pStyle w:val="a3"/>
        <w:ind w:left="720"/>
      </w:pPr>
    </w:p>
    <w:p w:rsidR="00F10228" w:rsidRDefault="00F10228" w:rsidP="00F10228">
      <w:pPr>
        <w:tabs>
          <w:tab w:val="left" w:pos="6090"/>
        </w:tabs>
        <w:rPr>
          <w:lang w:eastAsia="en-US"/>
        </w:rPr>
      </w:pPr>
      <w:r>
        <w:rPr>
          <w:lang w:eastAsia="en-US"/>
        </w:rPr>
        <w:tab/>
      </w:r>
    </w:p>
    <w:p w:rsidR="00F10228" w:rsidRDefault="00F10228" w:rsidP="00F10228">
      <w:pPr>
        <w:tabs>
          <w:tab w:val="left" w:pos="6090"/>
        </w:tabs>
        <w:rPr>
          <w:lang w:eastAsia="en-US"/>
        </w:rPr>
      </w:pPr>
      <w:r>
        <w:rPr>
          <w:lang w:eastAsia="en-US"/>
        </w:rPr>
        <w:tab/>
        <w:t xml:space="preserve">  </w:t>
      </w:r>
    </w:p>
    <w:p w:rsidR="007C2500" w:rsidRDefault="007C2500"/>
    <w:sectPr w:rsidR="007C2500">
      <w:pgSz w:w="11906" w:h="16838"/>
      <w:pgMar w:top="1134" w:right="850" w:bottom="1134" w:left="1701" w:header="708" w:footer="708" w:gutter="0"/>
      <w:pgBorders w:offsetFrom="page">
        <w:top w:val="twistedLines2" w:sz="18" w:space="24" w:color="C9C9C9" w:themeColor="accent3" w:themeTint="99"/>
        <w:left w:val="twistedLines2" w:sz="18" w:space="24" w:color="C9C9C9" w:themeColor="accent3" w:themeTint="99"/>
        <w:bottom w:val="twistedLines2" w:sz="18" w:space="24" w:color="C9C9C9" w:themeColor="accent3" w:themeTint="99"/>
        <w:right w:val="twistedLines2" w:sz="18" w:space="24" w:color="C9C9C9" w:themeColor="accent3"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840C6"/>
    <w:multiLevelType w:val="hybridMultilevel"/>
    <w:tmpl w:val="C5DAF71E"/>
    <w:lvl w:ilvl="0" w:tplc="A4060868">
      <w:start w:val="6"/>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02004F1"/>
    <w:multiLevelType w:val="hybridMultilevel"/>
    <w:tmpl w:val="BA34F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07A067B"/>
    <w:multiLevelType w:val="hybridMultilevel"/>
    <w:tmpl w:val="152ED2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EBC"/>
    <w:rsid w:val="000E08B9"/>
    <w:rsid w:val="00115CF9"/>
    <w:rsid w:val="001448C8"/>
    <w:rsid w:val="0018746B"/>
    <w:rsid w:val="003019F4"/>
    <w:rsid w:val="0039763C"/>
    <w:rsid w:val="0040070A"/>
    <w:rsid w:val="00436E24"/>
    <w:rsid w:val="004A0573"/>
    <w:rsid w:val="005628EE"/>
    <w:rsid w:val="005C3F46"/>
    <w:rsid w:val="006A26EC"/>
    <w:rsid w:val="007C2500"/>
    <w:rsid w:val="008756E7"/>
    <w:rsid w:val="00937801"/>
    <w:rsid w:val="00BC2EBC"/>
    <w:rsid w:val="00D21942"/>
    <w:rsid w:val="00DA5BF5"/>
    <w:rsid w:val="00EC699D"/>
    <w:rsid w:val="00EE7F09"/>
    <w:rsid w:val="00F10228"/>
    <w:rsid w:val="00F1673A"/>
    <w:rsid w:val="00F4752A"/>
    <w:rsid w:val="00F56B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A2372ADD-22EA-4322-9513-1874B0DE7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0228"/>
    <w:pPr>
      <w:spacing w:after="200" w:line="276" w:lineRule="auto"/>
    </w:pPr>
    <w:rPr>
      <w:rFonts w:eastAsiaTheme="minorEastAsia"/>
      <w:lang w:eastAsia="ru-RU"/>
    </w:rPr>
  </w:style>
  <w:style w:type="paragraph" w:styleId="2">
    <w:name w:val="heading 2"/>
    <w:basedOn w:val="a"/>
    <w:next w:val="a"/>
    <w:link w:val="20"/>
    <w:uiPriority w:val="9"/>
    <w:semiHidden/>
    <w:unhideWhenUsed/>
    <w:qFormat/>
    <w:rsid w:val="00115C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9763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F10228"/>
    <w:pPr>
      <w:spacing w:after="0" w:line="240" w:lineRule="auto"/>
    </w:pPr>
  </w:style>
  <w:style w:type="character" w:customStyle="1" w:styleId="a4">
    <w:name w:val="Без интервала Знак"/>
    <w:basedOn w:val="a0"/>
    <w:link w:val="a3"/>
    <w:uiPriority w:val="1"/>
    <w:locked/>
    <w:rsid w:val="00F10228"/>
  </w:style>
  <w:style w:type="table" w:styleId="a5">
    <w:name w:val="Table Grid"/>
    <w:basedOn w:val="a1"/>
    <w:uiPriority w:val="59"/>
    <w:rsid w:val="00F10228"/>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Balloon Text"/>
    <w:basedOn w:val="a"/>
    <w:link w:val="a7"/>
    <w:uiPriority w:val="99"/>
    <w:semiHidden/>
    <w:unhideWhenUsed/>
    <w:rsid w:val="00DA5BF5"/>
    <w:pPr>
      <w:spacing w:after="0" w:line="240" w:lineRule="auto"/>
    </w:pPr>
    <w:rPr>
      <w:rFonts w:ascii="Segoe UI" w:eastAsia="Times New Roman" w:hAnsi="Segoe UI" w:cs="Segoe UI"/>
      <w:sz w:val="18"/>
      <w:szCs w:val="18"/>
    </w:rPr>
  </w:style>
  <w:style w:type="character" w:customStyle="1" w:styleId="a7">
    <w:name w:val="Текст выноски Знак"/>
    <w:basedOn w:val="a0"/>
    <w:link w:val="a6"/>
    <w:uiPriority w:val="99"/>
    <w:semiHidden/>
    <w:rsid w:val="00DA5BF5"/>
    <w:rPr>
      <w:rFonts w:ascii="Segoe UI" w:eastAsia="Times New Roman" w:hAnsi="Segoe UI" w:cs="Segoe UI"/>
      <w:sz w:val="18"/>
      <w:szCs w:val="18"/>
      <w:lang w:eastAsia="ru-RU"/>
    </w:rPr>
  </w:style>
  <w:style w:type="character" w:customStyle="1" w:styleId="30">
    <w:name w:val="Заголовок 3 Знак"/>
    <w:basedOn w:val="a0"/>
    <w:link w:val="3"/>
    <w:uiPriority w:val="9"/>
    <w:semiHidden/>
    <w:rsid w:val="0039763C"/>
    <w:rPr>
      <w:rFonts w:asciiTheme="majorHAnsi" w:eastAsiaTheme="majorEastAsia" w:hAnsiTheme="majorHAnsi" w:cstheme="majorBidi"/>
      <w:color w:val="1F4D78" w:themeColor="accent1" w:themeShade="7F"/>
      <w:sz w:val="24"/>
      <w:szCs w:val="24"/>
      <w:lang w:eastAsia="ru-RU"/>
    </w:rPr>
  </w:style>
  <w:style w:type="paragraph" w:styleId="a8">
    <w:name w:val="Normal (Web)"/>
    <w:basedOn w:val="a"/>
    <w:uiPriority w:val="99"/>
    <w:unhideWhenUsed/>
    <w:rsid w:val="004007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115CF9"/>
    <w:rPr>
      <w:rFonts w:asciiTheme="majorHAnsi" w:eastAsiaTheme="majorEastAsia" w:hAnsiTheme="majorHAnsi" w:cstheme="majorBidi"/>
      <w:color w:val="2E74B5" w:themeColor="accent1" w:themeShade="BF"/>
      <w:sz w:val="26"/>
      <w:szCs w:val="26"/>
      <w:lang w:eastAsia="ru-RU"/>
    </w:rPr>
  </w:style>
  <w:style w:type="paragraph" w:styleId="a9">
    <w:name w:val="List Paragraph"/>
    <w:basedOn w:val="a"/>
    <w:uiPriority w:val="34"/>
    <w:qFormat/>
    <w:rsid w:val="005628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771209">
      <w:bodyDiv w:val="1"/>
      <w:marLeft w:val="0"/>
      <w:marRight w:val="0"/>
      <w:marTop w:val="0"/>
      <w:marBottom w:val="0"/>
      <w:divBdr>
        <w:top w:val="none" w:sz="0" w:space="0" w:color="auto"/>
        <w:left w:val="none" w:sz="0" w:space="0" w:color="auto"/>
        <w:bottom w:val="none" w:sz="0" w:space="0" w:color="auto"/>
        <w:right w:val="none" w:sz="0" w:space="0" w:color="auto"/>
      </w:divBdr>
    </w:div>
    <w:div w:id="1395543169">
      <w:bodyDiv w:val="1"/>
      <w:marLeft w:val="0"/>
      <w:marRight w:val="0"/>
      <w:marTop w:val="0"/>
      <w:marBottom w:val="0"/>
      <w:divBdr>
        <w:top w:val="none" w:sz="0" w:space="0" w:color="auto"/>
        <w:left w:val="none" w:sz="0" w:space="0" w:color="auto"/>
        <w:bottom w:val="none" w:sz="0" w:space="0" w:color="auto"/>
        <w:right w:val="none" w:sz="0" w:space="0" w:color="auto"/>
      </w:divBdr>
    </w:div>
    <w:div w:id="1560827713">
      <w:bodyDiv w:val="1"/>
      <w:marLeft w:val="0"/>
      <w:marRight w:val="0"/>
      <w:marTop w:val="0"/>
      <w:marBottom w:val="0"/>
      <w:divBdr>
        <w:top w:val="none" w:sz="0" w:space="0" w:color="auto"/>
        <w:left w:val="none" w:sz="0" w:space="0" w:color="auto"/>
        <w:bottom w:val="none" w:sz="0" w:space="0" w:color="auto"/>
        <w:right w:val="none" w:sz="0" w:space="0" w:color="auto"/>
      </w:divBdr>
    </w:div>
    <w:div w:id="1714035530">
      <w:bodyDiv w:val="1"/>
      <w:marLeft w:val="0"/>
      <w:marRight w:val="0"/>
      <w:marTop w:val="0"/>
      <w:marBottom w:val="0"/>
      <w:divBdr>
        <w:top w:val="none" w:sz="0" w:space="0" w:color="auto"/>
        <w:left w:val="none" w:sz="0" w:space="0" w:color="auto"/>
        <w:bottom w:val="none" w:sz="0" w:space="0" w:color="auto"/>
        <w:right w:val="none" w:sz="0" w:space="0" w:color="auto"/>
      </w:divBdr>
    </w:div>
    <w:div w:id="1875968105">
      <w:bodyDiv w:val="1"/>
      <w:marLeft w:val="0"/>
      <w:marRight w:val="0"/>
      <w:marTop w:val="0"/>
      <w:marBottom w:val="0"/>
      <w:divBdr>
        <w:top w:val="none" w:sz="0" w:space="0" w:color="auto"/>
        <w:left w:val="none" w:sz="0" w:space="0" w:color="auto"/>
        <w:bottom w:val="none" w:sz="0" w:space="0" w:color="auto"/>
        <w:right w:val="none" w:sz="0" w:space="0" w:color="auto"/>
      </w:divBdr>
    </w:div>
    <w:div w:id="1993367974">
      <w:bodyDiv w:val="1"/>
      <w:marLeft w:val="0"/>
      <w:marRight w:val="0"/>
      <w:marTop w:val="0"/>
      <w:marBottom w:val="0"/>
      <w:divBdr>
        <w:top w:val="none" w:sz="0" w:space="0" w:color="auto"/>
        <w:left w:val="none" w:sz="0" w:space="0" w:color="auto"/>
        <w:bottom w:val="none" w:sz="0" w:space="0" w:color="auto"/>
        <w:right w:val="none" w:sz="0" w:space="0" w:color="auto"/>
      </w:divBdr>
    </w:div>
    <w:div w:id="2038115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4</Pages>
  <Words>308</Words>
  <Characters>1757</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Пелипенко</dc:creator>
  <cp:keywords/>
  <dc:description/>
  <cp:lastModifiedBy>Пелипенко</cp:lastModifiedBy>
  <cp:revision>12</cp:revision>
  <dcterms:created xsi:type="dcterms:W3CDTF">2020-05-06T09:10:00Z</dcterms:created>
  <dcterms:modified xsi:type="dcterms:W3CDTF">2020-05-11T05:09:00Z</dcterms:modified>
</cp:coreProperties>
</file>