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учреждение дополнительного образования  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дом детского творчества станицы Гривенской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32"/>
          <w:szCs w:val="32"/>
        </w:rPr>
      </w:pPr>
      <w:r>
        <w:rPr>
          <w:b/>
          <w:sz w:val="36"/>
          <w:szCs w:val="36"/>
        </w:rPr>
        <w:t xml:space="preserve">                              МАСТЕР– </w:t>
      </w:r>
      <w:proofErr w:type="gramStart"/>
      <w:r>
        <w:rPr>
          <w:b/>
          <w:sz w:val="36"/>
          <w:szCs w:val="36"/>
        </w:rPr>
        <w:t>КЛ</w:t>
      </w:r>
      <w:proofErr w:type="gramEnd"/>
      <w:r>
        <w:rPr>
          <w:b/>
          <w:sz w:val="36"/>
          <w:szCs w:val="36"/>
        </w:rPr>
        <w:t xml:space="preserve">АСС </w:t>
      </w:r>
    </w:p>
    <w:p>
      <w:pPr>
        <w:rPr>
          <w:b/>
          <w:sz w:val="36"/>
          <w:szCs w:val="36"/>
        </w:rPr>
      </w:pPr>
    </w:p>
    <w:p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Тема: </w:t>
      </w:r>
      <w:r>
        <w:rPr>
          <w:b/>
          <w:sz w:val="32"/>
          <w:szCs w:val="32"/>
        </w:rPr>
        <w:t xml:space="preserve">Выжигание по ткани - </w:t>
      </w:r>
      <w:r>
        <w:rPr>
          <w:b/>
          <w:noProof/>
          <w:sz w:val="28"/>
          <w:szCs w:val="28"/>
        </w:rPr>
        <w:t>«Гильоширование</w:t>
      </w:r>
      <w:r>
        <w:rPr>
          <w:sz w:val="32"/>
          <w:szCs w:val="32"/>
        </w:rPr>
        <w:t>»</w:t>
      </w:r>
      <w:r>
        <w:rPr>
          <w:b/>
          <w:sz w:val="32"/>
          <w:szCs w:val="32"/>
        </w:rPr>
        <w:t>..</w:t>
      </w:r>
    </w:p>
    <w:p>
      <w:pPr>
        <w:rPr>
          <w:b/>
          <w:sz w:val="32"/>
          <w:szCs w:val="32"/>
        </w:rPr>
      </w:pPr>
    </w:p>
    <w:p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Объединение </w:t>
      </w:r>
      <w:r>
        <w:rPr>
          <w:b/>
          <w:sz w:val="36"/>
          <w:szCs w:val="36"/>
        </w:rPr>
        <w:t>«</w:t>
      </w:r>
      <w:r>
        <w:rPr>
          <w:sz w:val="36"/>
          <w:szCs w:val="36"/>
        </w:rPr>
        <w:t>Рукодельница</w:t>
      </w:r>
      <w:r>
        <w:rPr>
          <w:b/>
          <w:sz w:val="36"/>
          <w:szCs w:val="36"/>
        </w:rPr>
        <w:t>»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            Педагог дополнительного образования: </w:t>
      </w:r>
      <w:proofErr w:type="spellStart"/>
      <w:r>
        <w:rPr>
          <w:sz w:val="32"/>
          <w:szCs w:val="32"/>
        </w:rPr>
        <w:t>З.А.Пелипенко</w:t>
      </w:r>
      <w:proofErr w:type="spellEnd"/>
    </w:p>
    <w:p>
      <w:pPr>
        <w:jc w:val="center"/>
        <w:rPr>
          <w:sz w:val="28"/>
          <w:szCs w:val="28"/>
        </w:rPr>
      </w:pPr>
    </w:p>
    <w:p>
      <w:pPr>
        <w:spacing w:before="100" w:beforeAutospacing="1" w:after="100" w:afterAutospacing="1" w:line="276" w:lineRule="auto"/>
        <w:rPr>
          <w:rFonts w:eastAsia="Times New Roman"/>
          <w:b/>
          <w:sz w:val="28"/>
          <w:szCs w:val="28"/>
          <w:lang w:eastAsia="en-US"/>
        </w:rPr>
      </w:pPr>
    </w:p>
    <w:p>
      <w:pPr>
        <w:spacing w:before="100" w:beforeAutospacing="1" w:after="100" w:afterAutospacing="1" w:line="276" w:lineRule="auto"/>
        <w:rPr>
          <w:rFonts w:eastAsia="Times New Roman"/>
          <w:b/>
          <w:sz w:val="28"/>
          <w:szCs w:val="28"/>
          <w:lang w:eastAsia="en-US"/>
        </w:rPr>
      </w:pPr>
    </w:p>
    <w:p>
      <w:pPr>
        <w:spacing w:line="276" w:lineRule="auto"/>
        <w:rPr>
          <w:sz w:val="28"/>
          <w:szCs w:val="28"/>
          <w:lang w:eastAsia="en-US"/>
        </w:rPr>
      </w:pPr>
    </w:p>
    <w:p>
      <w:pPr>
        <w:spacing w:line="276" w:lineRule="auto"/>
        <w:rPr>
          <w:sz w:val="28"/>
          <w:szCs w:val="28"/>
          <w:lang w:eastAsia="en-US"/>
        </w:rPr>
      </w:pPr>
    </w:p>
    <w:p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 </w:t>
      </w:r>
    </w:p>
    <w:p>
      <w:pPr>
        <w:spacing w:line="276" w:lineRule="auto"/>
        <w:rPr>
          <w:sz w:val="28"/>
          <w:szCs w:val="28"/>
          <w:lang w:eastAsia="en-US"/>
        </w:rPr>
      </w:pPr>
    </w:p>
    <w:p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/>
      </w: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ст. Гривенская</w:t>
      </w:r>
    </w:p>
    <w:p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</w:t>
      </w:r>
    </w:p>
    <w:p>
      <w:pPr>
        <w:widowControl/>
        <w:shd w:val="clear" w:color="auto" w:fill="FFFFFF"/>
        <w:autoSpaceDE/>
        <w:adjustRightInd/>
        <w:spacing w:before="150" w:line="276" w:lineRule="auto"/>
        <w:ind w:left="45" w:right="45"/>
        <w:jc w:val="both"/>
        <w:rPr>
          <w:rFonts w:eastAsia="Times New Roman"/>
          <w:b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lastRenderedPageBreak/>
        <w:t xml:space="preserve">            </w:t>
      </w:r>
      <w:r>
        <w:rPr>
          <w:rFonts w:eastAsia="Times New Roman"/>
          <w:b/>
          <w:sz w:val="28"/>
          <w:szCs w:val="28"/>
          <w:lang w:eastAsia="en-US"/>
        </w:rPr>
        <w:t>Мероприятие: День открытых дверей</w:t>
      </w:r>
    </w:p>
    <w:p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Место проведения: ДДТ ст.Гривенской</w:t>
      </w:r>
    </w:p>
    <w:p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Дата проведения: 06.09.13г.</w:t>
      </w:r>
    </w:p>
    <w:p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Тема: </w:t>
      </w:r>
      <w:r>
        <w:rPr>
          <w:b/>
          <w:sz w:val="32"/>
          <w:szCs w:val="32"/>
        </w:rPr>
        <w:t xml:space="preserve">Выжигание по ткани – </w:t>
      </w:r>
      <w:r>
        <w:rPr>
          <w:b/>
          <w:noProof/>
          <w:sz w:val="28"/>
          <w:szCs w:val="28"/>
        </w:rPr>
        <w:t>«Гильоширование</w:t>
      </w:r>
      <w:r>
        <w:rPr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</w:t>
      </w:r>
    </w:p>
    <w:p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Цель: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популяризация и приобщение участников мастер-класса к искусству выжигания по ткани.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Задачи:</w:t>
      </w:r>
      <w:r>
        <w:rPr>
          <w:rFonts w:eastAsia="Times New Roman"/>
          <w:b/>
          <w:bCs/>
          <w:color w:val="000000"/>
          <w:spacing w:val="-1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eastAsia="Times New Roman"/>
          <w:bCs/>
          <w:i/>
          <w:color w:val="000000"/>
          <w:spacing w:val="-1"/>
          <w:sz w:val="28"/>
          <w:szCs w:val="28"/>
        </w:rPr>
        <w:t xml:space="preserve">                                             </w:t>
      </w:r>
      <w:r>
        <w:rPr>
          <w:rFonts w:eastAsia="Times New Roman"/>
          <w:sz w:val="28"/>
          <w:szCs w:val="28"/>
        </w:rPr>
        <w:t xml:space="preserve">- ознакомить  с  данным видом рукоделия;                                                           </w:t>
      </w:r>
    </w:p>
    <w:p>
      <w:pPr>
        <w:jc w:val="both"/>
        <w:rPr>
          <w:rFonts w:eastAsia="Times New Roman"/>
          <w:b/>
          <w:bCs/>
          <w:color w:val="000000"/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>
        <w:rPr>
          <w:rFonts w:eastAsia="Times New Roman"/>
          <w:color w:val="000000"/>
          <w:spacing w:val="-5"/>
          <w:sz w:val="28"/>
          <w:szCs w:val="28"/>
        </w:rPr>
        <w:t>развивать координацию движе</w:t>
      </w:r>
      <w:r>
        <w:rPr>
          <w:rFonts w:eastAsia="Times New Roman"/>
          <w:color w:val="000000"/>
          <w:spacing w:val="-5"/>
          <w:sz w:val="28"/>
          <w:szCs w:val="28"/>
        </w:rPr>
        <w:softHyphen/>
      </w:r>
      <w:r>
        <w:rPr>
          <w:rFonts w:eastAsia="Times New Roman"/>
          <w:color w:val="000000"/>
          <w:spacing w:val="-7"/>
          <w:sz w:val="28"/>
          <w:szCs w:val="28"/>
        </w:rPr>
        <w:t>ния рук, исполнительского умения;</w:t>
      </w:r>
    </w:p>
    <w:p>
      <w:pPr>
        <w:jc w:val="both"/>
        <w:rPr>
          <w:rFonts w:eastAsia="Times New Roman"/>
          <w:color w:val="000000"/>
          <w:spacing w:val="-6"/>
          <w:sz w:val="28"/>
          <w:szCs w:val="28"/>
        </w:rPr>
      </w:pPr>
      <w:r>
        <w:rPr>
          <w:rFonts w:eastAsia="Times New Roman"/>
          <w:bCs/>
          <w:color w:val="000000"/>
          <w:spacing w:val="-1"/>
          <w:sz w:val="28"/>
          <w:szCs w:val="28"/>
        </w:rPr>
        <w:t xml:space="preserve">- </w:t>
      </w:r>
      <w:r>
        <w:rPr>
          <w:rFonts w:eastAsia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воспитывать эстетический </w:t>
      </w:r>
      <w:r>
        <w:rPr>
          <w:rFonts w:eastAsia="Times New Roman"/>
          <w:color w:val="000000"/>
          <w:spacing w:val="-5"/>
          <w:sz w:val="28"/>
          <w:szCs w:val="28"/>
        </w:rPr>
        <w:t>вкус, самостоятельность, внимательность,  акку</w:t>
      </w:r>
      <w:r>
        <w:rPr>
          <w:rFonts w:eastAsia="Times New Roman"/>
          <w:color w:val="000000"/>
          <w:spacing w:val="-5"/>
          <w:sz w:val="28"/>
          <w:szCs w:val="28"/>
        </w:rPr>
        <w:softHyphen/>
      </w:r>
      <w:r>
        <w:rPr>
          <w:rFonts w:eastAsia="Times New Roman"/>
          <w:color w:val="000000"/>
          <w:spacing w:val="-6"/>
          <w:sz w:val="28"/>
          <w:szCs w:val="28"/>
        </w:rPr>
        <w:t>ратность.</w:t>
      </w:r>
    </w:p>
    <w:p>
      <w:pPr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color w:val="000000"/>
          <w:spacing w:val="-6"/>
          <w:sz w:val="28"/>
          <w:szCs w:val="28"/>
        </w:rPr>
        <w:t xml:space="preserve">       </w:t>
      </w:r>
      <w:proofErr w:type="gramStart"/>
      <w:r>
        <w:rPr>
          <w:rFonts w:eastAsia="Times New Roman"/>
          <w:b/>
          <w:color w:val="000000"/>
          <w:spacing w:val="-6"/>
          <w:sz w:val="28"/>
          <w:szCs w:val="28"/>
        </w:rPr>
        <w:t>Инструменты и материалы:</w:t>
      </w:r>
      <w:r>
        <w:rPr>
          <w:rFonts w:eastAsia="Times New Roman"/>
          <w:color w:val="000000"/>
          <w:spacing w:val="-9"/>
          <w:w w:val="107"/>
          <w:sz w:val="28"/>
          <w:szCs w:val="28"/>
        </w:rPr>
        <w:t xml:space="preserve"> синтетическая ткань, </w:t>
      </w:r>
      <w:proofErr w:type="spellStart"/>
      <w:r>
        <w:rPr>
          <w:rFonts w:eastAsia="Times New Roman"/>
          <w:color w:val="000000"/>
          <w:spacing w:val="-9"/>
          <w:w w:val="107"/>
          <w:sz w:val="28"/>
          <w:szCs w:val="28"/>
        </w:rPr>
        <w:t>электровыжигатель</w:t>
      </w:r>
      <w:proofErr w:type="spellEnd"/>
      <w:r>
        <w:rPr>
          <w:rFonts w:eastAsia="Times New Roman"/>
          <w:color w:val="000000"/>
          <w:spacing w:val="-9"/>
          <w:w w:val="107"/>
          <w:sz w:val="28"/>
          <w:szCs w:val="28"/>
        </w:rPr>
        <w:t>,</w:t>
      </w:r>
      <w:r>
        <w:rPr>
          <w:rFonts w:eastAsia="Times New Roman"/>
          <w:color w:val="000000"/>
          <w:spacing w:val="-6"/>
          <w:w w:val="107"/>
          <w:sz w:val="28"/>
          <w:szCs w:val="28"/>
        </w:rPr>
        <w:t xml:space="preserve"> нож, ножницы с прямыми и маникюрные с загнутыми концами, инструкция по </w:t>
      </w:r>
      <w:r>
        <w:rPr>
          <w:rFonts w:eastAsia="Times New Roman"/>
          <w:color w:val="000000"/>
          <w:spacing w:val="-8"/>
          <w:w w:val="107"/>
          <w:sz w:val="28"/>
          <w:szCs w:val="28"/>
        </w:rPr>
        <w:t xml:space="preserve">технике безопасности, технологические карты, </w:t>
      </w:r>
      <w:r>
        <w:rPr>
          <w:rFonts w:eastAsia="Times New Roman"/>
          <w:sz w:val="28"/>
          <w:szCs w:val="28"/>
        </w:rPr>
        <w:t xml:space="preserve">  раздаточный материал с образцами готовых салфеток.</w:t>
      </w:r>
      <w:proofErr w:type="gramEnd"/>
      <w:r>
        <w:rPr>
          <w:rFonts w:eastAsia="Times New Roman"/>
          <w:sz w:val="28"/>
          <w:szCs w:val="28"/>
        </w:rPr>
        <w:t xml:space="preserve"> Иллюстрированный материал.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color w:val="000000"/>
          <w:spacing w:val="-1"/>
          <w:w w:val="107"/>
          <w:sz w:val="28"/>
          <w:szCs w:val="28"/>
        </w:rPr>
        <w:t xml:space="preserve">       Оборудование</w:t>
      </w:r>
      <w:r>
        <w:rPr>
          <w:rFonts w:eastAsia="Times New Roman"/>
          <w:b/>
          <w:color w:val="000000"/>
          <w:spacing w:val="-9"/>
          <w:w w:val="107"/>
          <w:sz w:val="28"/>
          <w:szCs w:val="28"/>
        </w:rPr>
        <w:t>:</w:t>
      </w:r>
      <w:r>
        <w:rPr>
          <w:rFonts w:eastAsia="Times New Roman"/>
          <w:color w:val="000000"/>
          <w:spacing w:val="-9"/>
          <w:w w:val="107"/>
          <w:sz w:val="28"/>
          <w:szCs w:val="28"/>
        </w:rPr>
        <w:t xml:space="preserve"> ноутбук, проектор, доска для проекторов.</w:t>
      </w:r>
    </w:p>
    <w:p>
      <w:pPr>
        <w:shd w:val="clear" w:color="auto" w:fill="FFFFFF"/>
        <w:ind w:left="22"/>
        <w:rPr>
          <w:rFonts w:eastAsia="Times New Roman"/>
          <w:color w:val="000000"/>
          <w:spacing w:val="-6"/>
          <w:sz w:val="28"/>
          <w:szCs w:val="28"/>
        </w:rPr>
      </w:pPr>
    </w:p>
    <w:p>
      <w:pPr>
        <w:shd w:val="clear" w:color="auto" w:fill="FFFFFF"/>
        <w:ind w:left="22"/>
        <w:rPr>
          <w:rFonts w:eastAsia="Times New Roman"/>
          <w:b/>
          <w:color w:val="000000"/>
          <w:spacing w:val="-6"/>
          <w:sz w:val="28"/>
          <w:szCs w:val="28"/>
        </w:rPr>
      </w:pPr>
      <w:r>
        <w:rPr>
          <w:rFonts w:eastAsia="Times New Roman"/>
          <w:b/>
          <w:color w:val="000000"/>
          <w:spacing w:val="-6"/>
          <w:sz w:val="28"/>
          <w:szCs w:val="28"/>
        </w:rPr>
        <w:t>Возраст посетителей: от 12 лет.</w:t>
      </w:r>
    </w:p>
    <w:p>
      <w:pPr>
        <w:shd w:val="clear" w:color="auto" w:fill="FFFFFF"/>
        <w:ind w:left="22"/>
        <w:rPr>
          <w:rFonts w:eastAsia="Times New Roman"/>
          <w:color w:val="000000"/>
          <w:spacing w:val="-6"/>
          <w:sz w:val="28"/>
          <w:szCs w:val="28"/>
        </w:rPr>
      </w:pPr>
    </w:p>
    <w:p>
      <w:pPr>
        <w:shd w:val="clear" w:color="auto" w:fill="FFFFFF"/>
        <w:ind w:left="22"/>
        <w:rPr>
          <w:rFonts w:eastAsia="Times New Roman"/>
          <w:b/>
          <w:color w:val="000000"/>
          <w:spacing w:val="-6"/>
          <w:sz w:val="28"/>
          <w:szCs w:val="28"/>
        </w:rPr>
      </w:pPr>
      <w:r>
        <w:rPr>
          <w:rFonts w:eastAsia="Times New Roman"/>
          <w:b/>
          <w:color w:val="000000"/>
          <w:spacing w:val="-6"/>
          <w:sz w:val="28"/>
          <w:szCs w:val="28"/>
        </w:rPr>
        <w:t>Задание:</w:t>
      </w:r>
    </w:p>
    <w:p>
      <w:pPr>
        <w:shd w:val="clear" w:color="auto" w:fill="FFFFFF"/>
        <w:ind w:left="22"/>
        <w:rPr>
          <w:rFonts w:eastAsia="Times New Roman"/>
          <w:color w:val="000000"/>
          <w:spacing w:val="-6"/>
          <w:sz w:val="28"/>
          <w:szCs w:val="28"/>
        </w:rPr>
      </w:pPr>
      <w:r>
        <w:rPr>
          <w:rFonts w:eastAsia="Times New Roman"/>
          <w:color w:val="000000"/>
          <w:spacing w:val="-6"/>
          <w:sz w:val="28"/>
          <w:szCs w:val="28"/>
        </w:rPr>
        <w:t>Выполнение разнообразных салфеток,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панно с аппликациями, закладок для книг, платочков, воротничков.</w:t>
      </w:r>
    </w:p>
    <w:p>
      <w:pPr>
        <w:shd w:val="clear" w:color="auto" w:fill="FFFFFF"/>
        <w:ind w:left="22"/>
        <w:rPr>
          <w:rFonts w:eastAsia="Times New Roman"/>
          <w:color w:val="000000"/>
          <w:spacing w:val="-6"/>
          <w:sz w:val="28"/>
          <w:szCs w:val="28"/>
        </w:rPr>
      </w:pPr>
      <w:r>
        <w:rPr>
          <w:rFonts w:eastAsia="Times New Roman"/>
          <w:color w:val="000000"/>
          <w:spacing w:val="-6"/>
          <w:sz w:val="28"/>
          <w:szCs w:val="28"/>
        </w:rPr>
        <w:t>Предварительная работа: ознакомление с данным видом  рукоделия и выполнение образцов.</w:t>
      </w:r>
    </w:p>
    <w:p>
      <w:pPr>
        <w:shd w:val="clear" w:color="auto" w:fill="FFFFFF"/>
        <w:ind w:left="22"/>
        <w:rPr>
          <w:rFonts w:eastAsia="Times New Roman"/>
          <w:color w:val="000000"/>
          <w:spacing w:val="-6"/>
          <w:sz w:val="28"/>
          <w:szCs w:val="28"/>
        </w:rPr>
      </w:pPr>
    </w:p>
    <w:p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</w:t>
      </w:r>
      <w:r>
        <w:rPr>
          <w:rFonts w:eastAsia="Times New Roman"/>
          <w:b/>
          <w:sz w:val="28"/>
          <w:szCs w:val="28"/>
        </w:rPr>
        <w:t xml:space="preserve">План занятия: 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Организационный момент.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Просмотр презентации по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гильошированию</w:t>
      </w:r>
      <w:r>
        <w:rPr>
          <w:rFonts w:eastAsia="Times New Roman"/>
          <w:sz w:val="28"/>
          <w:szCs w:val="28"/>
        </w:rPr>
        <w:t>.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Ознакомление посетителей с техникой выполнения и применения данного вида техники в быту и для украшения одежды.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 </w:t>
      </w:r>
      <w:proofErr w:type="gramStart"/>
      <w:r>
        <w:rPr>
          <w:rFonts w:eastAsia="Times New Roman"/>
          <w:sz w:val="28"/>
          <w:szCs w:val="28"/>
        </w:rPr>
        <w:t>Практическая работа по выполнению образца (показательное выполнение шва.</w:t>
      </w:r>
      <w:proofErr w:type="gramEnd"/>
      <w:r>
        <w:rPr>
          <w:rFonts w:eastAsia="Times New Roman"/>
          <w:sz w:val="28"/>
          <w:szCs w:val="28"/>
        </w:rPr>
        <w:t xml:space="preserve">  </w:t>
      </w:r>
      <w:proofErr w:type="gramStart"/>
      <w:r>
        <w:rPr>
          <w:rFonts w:eastAsia="Times New Roman"/>
          <w:sz w:val="28"/>
          <w:szCs w:val="28"/>
        </w:rPr>
        <w:t>Вводный инструктаж: ознакомление с  правилами по технике  безопасности).</w:t>
      </w:r>
      <w:proofErr w:type="gramEnd"/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5.Выжигание салфеток  участниками мастер-класса. </w:t>
      </w:r>
    </w:p>
    <w:p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Подведение итогов.                                                                                                  </w:t>
      </w:r>
    </w:p>
    <w:p>
      <w:pPr>
        <w:rPr>
          <w:rFonts w:eastAsia="Times New Roman"/>
          <w:sz w:val="28"/>
          <w:szCs w:val="28"/>
        </w:rPr>
      </w:pPr>
    </w:p>
    <w:p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</w:t>
      </w:r>
      <w:r>
        <w:rPr>
          <w:rFonts w:eastAsia="Times New Roman"/>
          <w:b/>
          <w:color w:val="000000"/>
          <w:w w:val="105"/>
          <w:sz w:val="28"/>
          <w:szCs w:val="28"/>
        </w:rPr>
        <w:t>Ход  занятия.</w:t>
      </w:r>
    </w:p>
    <w:p>
      <w:pPr>
        <w:pStyle w:val="a5"/>
        <w:numPr>
          <w:ilvl w:val="0"/>
          <w:numId w:val="1"/>
        </w:numPr>
        <w:shd w:val="clear" w:color="auto" w:fill="FFFFFF"/>
        <w:spacing w:before="115" w:beforeAutospacing="0" w:afterAutospacing="0"/>
        <w:ind w:right="7"/>
        <w:rPr>
          <w:color w:val="000000"/>
          <w:spacing w:val="-5"/>
          <w:w w:val="103"/>
          <w:sz w:val="28"/>
          <w:szCs w:val="28"/>
        </w:rPr>
      </w:pPr>
      <w:r>
        <w:rPr>
          <w:b/>
          <w:color w:val="000000"/>
          <w:spacing w:val="-5"/>
          <w:w w:val="103"/>
          <w:sz w:val="28"/>
          <w:szCs w:val="28"/>
        </w:rPr>
        <w:t>Организационный момент</w:t>
      </w:r>
      <w:r>
        <w:rPr>
          <w:color w:val="000000"/>
          <w:spacing w:val="-5"/>
          <w:w w:val="103"/>
          <w:sz w:val="28"/>
          <w:szCs w:val="28"/>
        </w:rPr>
        <w:t>.</w:t>
      </w:r>
    </w:p>
    <w:p>
      <w:pPr>
        <w:shd w:val="clear" w:color="auto" w:fill="FFFFFF"/>
        <w:spacing w:before="115"/>
        <w:ind w:left="299" w:right="7"/>
        <w:jc w:val="both"/>
        <w:rPr>
          <w:rFonts w:eastAsia="Times New Roman"/>
          <w:color w:val="000000"/>
          <w:spacing w:val="-5"/>
          <w:w w:val="103"/>
          <w:sz w:val="28"/>
          <w:szCs w:val="28"/>
        </w:rPr>
      </w:pPr>
      <w:r>
        <w:rPr>
          <w:rFonts w:eastAsia="Times New Roman"/>
          <w:color w:val="000000"/>
          <w:spacing w:val="-5"/>
          <w:w w:val="103"/>
          <w:sz w:val="28"/>
          <w:szCs w:val="28"/>
        </w:rPr>
        <w:t>Оформить презентацию образцами салфеток выжигания.</w:t>
      </w:r>
    </w:p>
    <w:p>
      <w:pPr>
        <w:shd w:val="clear" w:color="auto" w:fill="FFFFFF"/>
        <w:spacing w:before="115"/>
        <w:ind w:left="299" w:right="7"/>
        <w:jc w:val="both"/>
        <w:rPr>
          <w:rFonts w:eastAsia="Times New Roman"/>
          <w:color w:val="000000"/>
          <w:spacing w:val="-5"/>
          <w:w w:val="103"/>
          <w:sz w:val="28"/>
          <w:szCs w:val="28"/>
        </w:rPr>
      </w:pPr>
      <w:r>
        <w:rPr>
          <w:rFonts w:eastAsia="Times New Roman"/>
          <w:color w:val="000000"/>
          <w:spacing w:val="-5"/>
          <w:w w:val="103"/>
          <w:sz w:val="28"/>
          <w:szCs w:val="28"/>
        </w:rPr>
        <w:t xml:space="preserve">Подготовить </w:t>
      </w:r>
      <w:proofErr w:type="spellStart"/>
      <w:r>
        <w:rPr>
          <w:rFonts w:eastAsia="Times New Roman"/>
          <w:color w:val="000000"/>
          <w:spacing w:val="-5"/>
          <w:w w:val="103"/>
          <w:sz w:val="28"/>
          <w:szCs w:val="28"/>
        </w:rPr>
        <w:t>электро</w:t>
      </w:r>
      <w:proofErr w:type="spellEnd"/>
      <w:r>
        <w:rPr>
          <w:rFonts w:eastAsia="Times New Roman"/>
          <w:color w:val="000000"/>
          <w:spacing w:val="-5"/>
          <w:w w:val="103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pacing w:val="-5"/>
          <w:w w:val="103"/>
          <w:sz w:val="28"/>
          <w:szCs w:val="28"/>
        </w:rPr>
        <w:t>выжигатели</w:t>
      </w:r>
      <w:proofErr w:type="spellEnd"/>
      <w:r>
        <w:rPr>
          <w:rFonts w:eastAsia="Times New Roman"/>
          <w:color w:val="000000"/>
          <w:spacing w:val="-5"/>
          <w:w w:val="103"/>
          <w:sz w:val="28"/>
          <w:szCs w:val="28"/>
        </w:rPr>
        <w:t xml:space="preserve"> к работе. Оборудовать рабочие места необходимым  инвентарем. Приветствие участников и проведение вводного инструктажа, ознакомление с правилами по технике безопасности. </w:t>
      </w:r>
    </w:p>
    <w:p>
      <w:pPr>
        <w:shd w:val="clear" w:color="auto" w:fill="FFFFFF"/>
        <w:spacing w:before="115"/>
        <w:ind w:left="299" w:right="7"/>
        <w:jc w:val="both"/>
        <w:rPr>
          <w:rFonts w:eastAsia="Times New Roman"/>
          <w:color w:val="000000"/>
          <w:spacing w:val="-5"/>
          <w:w w:val="103"/>
          <w:sz w:val="28"/>
          <w:szCs w:val="28"/>
        </w:rPr>
      </w:pPr>
    </w:p>
    <w:p>
      <w:pPr>
        <w:pStyle w:val="a5"/>
        <w:numPr>
          <w:ilvl w:val="0"/>
          <w:numId w:val="1"/>
        </w:numPr>
        <w:shd w:val="clear" w:color="auto" w:fill="FFFFFF"/>
        <w:spacing w:before="115" w:beforeAutospacing="0" w:afterAutospacing="0"/>
        <w:ind w:right="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Просмотр презентации выжигания по ткани.</w:t>
      </w:r>
    </w:p>
    <w:p>
      <w:pPr>
        <w:pStyle w:val="a5"/>
        <w:shd w:val="clear" w:color="auto" w:fill="FFFFFF"/>
        <w:spacing w:before="115" w:beforeAutospacing="0" w:afterAutospacing="0"/>
        <w:ind w:left="299" w:right="7"/>
        <w:rPr>
          <w:b/>
          <w:sz w:val="28"/>
          <w:szCs w:val="28"/>
        </w:rPr>
      </w:pPr>
    </w:p>
    <w:p>
      <w:pPr>
        <w:pStyle w:val="a5"/>
        <w:shd w:val="clear" w:color="auto" w:fill="FFFFFF"/>
        <w:spacing w:before="115" w:beforeAutospacing="0" w:afterAutospacing="0"/>
        <w:ind w:left="299" w:right="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9" style="position:absolute;left:0;text-align:left;margin-left:362.7pt;margin-top:188.6pt;width:10.5pt;height:85.5pt;z-index:251659264" fillcolor="#a5a5a5 [2092]" stroked="f"/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4495800" cy="3505200"/>
            <wp:effectExtent l="95250" t="95250" r="95250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0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a5"/>
        <w:shd w:val="clear" w:color="auto" w:fill="FFFFFF"/>
        <w:spacing w:before="115"/>
        <w:ind w:right="7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7" style="position:absolute;margin-left:231.45pt;margin-top:255.6pt;width:131.25pt;height:25.5pt;z-index:251658240" fillcolor="#365f91 [2404]" stroked="f"/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4546600" cy="3409950"/>
            <wp:effectExtent l="95250" t="95250" r="101600" b="9525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pStyle w:val="a5"/>
        <w:shd w:val="clear" w:color="auto" w:fill="FFFFFF"/>
        <w:spacing w:before="115"/>
        <w:ind w:right="7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3.Знакомство с техникой «Гильоширования».    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Если хотите научиться делать эффектные и неповторимые изделия из ткани, займитесь гильошированием -выжиганием по ткани. Выжигание по ткани - один из самых новых и интереснейших видов прикладного творчества. В искусстве гильоширования нет предела фантазии и совершенству.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Гильоширование - выжигание рисунка на ткани, в основном по шелку. Сама история возникновения это искусства полностью не известна, ведь у каждой вещи есть своя история, хоть и маленькая. Достоверность истории рукоделия выжигания по шелку осталась в далеком прошлом. Все что мы знаем, это то, что она пришла к нам из немецкого государства - Германии. Это немецкое искусство отличается своей изысканностью, и чувствуется тонкая национальная черта немецкого народа.</w:t>
      </w:r>
    </w:p>
    <w:p>
      <w:pPr>
        <w:pStyle w:val="a5"/>
        <w:shd w:val="clear" w:color="auto" w:fill="FFFFFF"/>
        <w:spacing w:before="115" w:after="0" w:afterAutospacing="0"/>
        <w:ind w:right="7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Нам понадобятся:</w:t>
      </w:r>
    </w:p>
    <w:p>
      <w:pPr>
        <w:pStyle w:val="a5"/>
        <w:shd w:val="clear" w:color="auto" w:fill="FFFFFF"/>
        <w:spacing w:before="0" w:beforeAutospacing="0" w:after="0" w:afterAutospacing="0"/>
        <w:ind w:right="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- отрез ткани 20х20см (из синтетического волокна);</w:t>
      </w:r>
    </w:p>
    <w:p>
      <w:pPr>
        <w:pStyle w:val="a5"/>
        <w:shd w:val="clear" w:color="auto" w:fill="FFFFFF"/>
        <w:spacing w:before="0" w:beforeAutospacing="0" w:after="0" w:afterAutospacing="0"/>
        <w:ind w:right="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- небольшой кусок ткани для орнамента; монета для обработкт края изделия.</w:t>
      </w:r>
    </w:p>
    <w:p>
      <w:pPr>
        <w:pStyle w:val="a5"/>
        <w:shd w:val="clear" w:color="auto" w:fill="FFFFFF"/>
        <w:spacing w:before="0" w:beforeAutospacing="0" w:after="0" w:afterAutospacing="0"/>
        <w:ind w:right="7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Техника гильоширования.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1. Для начала работы вам потребуется: выбрать эскиз, или сделать рисунок самому, на плотной бумаге, желательно на ватмане, темным фломастером или маркером.                                                                          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2. Подобрать материал, который плавится и достаточно хорошо просвечивает. 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3. Ткань следует погладить утюгом и, сложив вдвое, прикрепить иголочками по краям к бумаге. 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4. Сев за копировальный столик, начинать выжигать нужно с середины работы или изделия, чтобы избежать смещения или "пузырения" ткани.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5. На стекло с подсветкой кладут заготовленный рисунок, а на него отглаженную ткань. В правую руку берут карандаш с иглой и включают аппарат в сеть. Готовность иглы к выжиганию проверяют на кусочке ткани, делая пробные прорезы и устанавливая оптимальный уровень температуры иглы с помощью регулятора напряжения.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Советы:</w:t>
      </w:r>
      <w:r>
        <w:rPr>
          <w:noProof/>
          <w:sz w:val="28"/>
          <w:szCs w:val="28"/>
        </w:rPr>
        <w:t>гильоширование требует аккуратности в работе. Она должна быть выполнена в единой цветовой гамме и соответствовать орнаментальной стилистике заданной композиции.</w:t>
      </w:r>
    </w:p>
    <w:p>
      <w:pPr>
        <w:pStyle w:val="a5"/>
        <w:shd w:val="clear" w:color="auto" w:fill="FFFFFF"/>
        <w:spacing w:before="115"/>
        <w:ind w:right="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Салфетки, панно с аппликациями, закладки для книг, платочки, воротнички - всё это и много другое, что подскажет ваша фантазия, украсит любой дом.</w:t>
      </w:r>
    </w:p>
    <w:p>
      <w:pPr>
        <w:spacing w:line="276" w:lineRule="auto"/>
        <w:jc w:val="both"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          </w:t>
      </w:r>
      <w:r>
        <w:rPr>
          <w:b/>
          <w:sz w:val="28"/>
          <w:szCs w:val="28"/>
          <w:lang w:eastAsia="en-US"/>
        </w:rPr>
        <w:t>4. Показательное выполнение образцов</w:t>
      </w:r>
      <w:r>
        <w:rPr>
          <w:b/>
          <w:noProof/>
          <w:sz w:val="28"/>
          <w:szCs w:val="28"/>
        </w:rPr>
        <w:t xml:space="preserve"> гильоширования</w:t>
      </w:r>
      <w:r>
        <w:rPr>
          <w:b/>
          <w:sz w:val="28"/>
          <w:szCs w:val="28"/>
          <w:lang w:eastAsia="en-US"/>
        </w:rPr>
        <w:t>.</w:t>
      </w:r>
    </w:p>
    <w:p>
      <w:pPr>
        <w:spacing w:line="276" w:lineRule="auto"/>
        <w:jc w:val="both"/>
        <w:rPr>
          <w:b/>
          <w:bCs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Педагог выполняет образец, комментируя последовательность проведения этапов, параллельно разъясняя участникам,  правильное положение рук, отвечает на вопросы посетителей, возникшие в процессе работы. Проводит вводный инструктаж по технике безопасности</w:t>
      </w:r>
      <w:r>
        <w:rPr>
          <w:b/>
          <w:bCs/>
          <w:iCs/>
          <w:sz w:val="28"/>
          <w:szCs w:val="28"/>
          <w:lang w:eastAsia="en-US"/>
        </w:rPr>
        <w:t xml:space="preserve">. </w:t>
      </w:r>
    </w:p>
    <w:p>
      <w:pPr>
        <w:pStyle w:val="a5"/>
        <w:shd w:val="clear" w:color="auto" w:fill="FFFFFF"/>
        <w:spacing w:before="115"/>
        <w:ind w:right="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8125" cy="237172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>
      <w:pPr>
        <w:rPr>
          <w:sz w:val="28"/>
          <w:szCs w:val="28"/>
        </w:rPr>
      </w:pPr>
    </w:p>
    <w:p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Для работы используем стекло, под которое подкладываем лампу. На стекло кладем бумагу с изображением орнамента и сверху ткань лицевой стороной к бумаге. Вырезаем паяльником (или прибором для выжигания) контур узора, который должен быть переведен на основу. </w:t>
      </w:r>
      <w:r>
        <w:rPr>
          <w:noProof/>
          <w:sz w:val="28"/>
          <w:szCs w:val="28"/>
        </w:rPr>
        <w:t>Далее самый долгий процесс. Все линии узора надо прижигать точечно паяльником, не забывая прижимать каждые 2-3 точки пальцем. Переводим узор в соответствии с рисунком. В некоторых местах можно сделать сквозные отверстия для придания ажура.</w:t>
      </w:r>
    </w:p>
    <w:p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Край готового изделия выжигаем паяльником с помощью монеты или трафаретов, изготовленных из плотного картона.</w:t>
      </w:r>
    </w:p>
    <w:p>
      <w:pPr>
        <w:rPr>
          <w:noProof/>
          <w:sz w:val="28"/>
          <w:szCs w:val="28"/>
        </w:rPr>
      </w:pPr>
    </w:p>
    <w:p>
      <w:r>
        <w:rPr>
          <w:noProof/>
          <w:sz w:val="28"/>
          <w:szCs w:val="28"/>
        </w:rPr>
        <w:drawing>
          <wp:inline distT="0" distB="0" distL="0" distR="0">
            <wp:extent cx="3981450" cy="246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b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spacing w:line="276" w:lineRule="auto"/>
        <w:rPr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>Вводный инструктаж.</w:t>
      </w:r>
    </w:p>
    <w:p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Принцип выполнения данного вида рукоделия довольно прост.</w:t>
      </w:r>
      <w:r>
        <w:rPr>
          <w:sz w:val="28"/>
          <w:szCs w:val="28"/>
          <w:lang w:eastAsia="en-US"/>
        </w:rPr>
        <w:t xml:space="preserve"> При этом</w:t>
      </w:r>
      <w:proofErr w:type="gramStart"/>
      <w:r>
        <w:rPr>
          <w:sz w:val="28"/>
          <w:szCs w:val="28"/>
          <w:lang w:eastAsia="en-US"/>
        </w:rPr>
        <w:t>,</w:t>
      </w:r>
      <w:proofErr w:type="gramEnd"/>
      <w:r>
        <w:rPr>
          <w:sz w:val="28"/>
          <w:szCs w:val="28"/>
          <w:lang w:eastAsia="en-US"/>
        </w:rPr>
        <w:t xml:space="preserve"> необходимо строго соблюдать правила по технике безопасности при работе с </w:t>
      </w:r>
      <w:proofErr w:type="spellStart"/>
      <w:r>
        <w:rPr>
          <w:sz w:val="28"/>
          <w:szCs w:val="28"/>
          <w:lang w:eastAsia="en-US"/>
        </w:rPr>
        <w:t>электро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выжигателем</w:t>
      </w:r>
      <w:proofErr w:type="spellEnd"/>
      <w:r>
        <w:rPr>
          <w:sz w:val="28"/>
          <w:szCs w:val="28"/>
          <w:lang w:eastAsia="en-US"/>
        </w:rPr>
        <w:t xml:space="preserve">. </w:t>
      </w:r>
    </w:p>
    <w:p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Для работы вам предложены технологические карты последовательности выполнения </w:t>
      </w:r>
      <w:r>
        <w:rPr>
          <w:noProof/>
          <w:sz w:val="28"/>
          <w:szCs w:val="28"/>
        </w:rPr>
        <w:t>гильоширования</w:t>
      </w:r>
      <w:r>
        <w:rPr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и обработка изделия или обрезка  краев готовых изделий.</w:t>
      </w:r>
    </w:p>
    <w:p>
      <w:pPr>
        <w:spacing w:line="276" w:lineRule="auto"/>
        <w:jc w:val="both"/>
        <w:rPr>
          <w:sz w:val="28"/>
          <w:szCs w:val="28"/>
          <w:lang w:eastAsia="en-US"/>
        </w:rPr>
      </w:pPr>
    </w:p>
    <w:p>
      <w:pPr>
        <w:spacing w:line="276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5. Выполнение работ участниками мастер-класса.</w:t>
      </w:r>
    </w:p>
    <w:p>
      <w:pPr>
        <w:shd w:val="clear" w:color="auto" w:fill="FFFFFF"/>
        <w:spacing w:line="276" w:lineRule="auto"/>
        <w:ind w:right="29" w:firstLine="274"/>
        <w:jc w:val="both"/>
        <w:rPr>
          <w:rFonts w:eastAsia="Times New Roman"/>
          <w:color w:val="000000"/>
          <w:spacing w:val="-3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    Для практической работы посетители самостоя</w:t>
      </w:r>
      <w:r>
        <w:rPr>
          <w:rFonts w:eastAsia="Times New Roman"/>
          <w:color w:val="000000"/>
          <w:sz w:val="28"/>
          <w:szCs w:val="28"/>
          <w:lang w:eastAsia="en-US"/>
        </w:rPr>
        <w:softHyphen/>
        <w:t>тельно выбирают эскиз, переводят на ткань</w:t>
      </w:r>
      <w:r>
        <w:rPr>
          <w:rFonts w:eastAsia="Times New Roman"/>
          <w:color w:val="000000"/>
          <w:spacing w:val="-3"/>
          <w:sz w:val="28"/>
          <w:szCs w:val="28"/>
          <w:lang w:eastAsia="en-US"/>
        </w:rPr>
        <w:t xml:space="preserve">. Во время работы обращаю внимание </w:t>
      </w:r>
      <w:r>
        <w:rPr>
          <w:rFonts w:eastAsia="Times New Roman"/>
          <w:color w:val="000000"/>
          <w:sz w:val="28"/>
          <w:szCs w:val="28"/>
          <w:lang w:eastAsia="en-US"/>
        </w:rPr>
        <w:t>на технологические карты, где изображена последовательность выполнения задания, а также на качество обработки готовых изделий. По ходу выполнения учащимися самостоя</w:t>
      </w:r>
      <w:r>
        <w:rPr>
          <w:rFonts w:eastAsia="Times New Roman"/>
          <w:color w:val="000000"/>
          <w:sz w:val="28"/>
          <w:szCs w:val="28"/>
          <w:lang w:eastAsia="en-US"/>
        </w:rPr>
        <w:softHyphen/>
      </w:r>
      <w:r>
        <w:rPr>
          <w:rFonts w:eastAsia="Times New Roman"/>
          <w:color w:val="000000"/>
          <w:spacing w:val="-3"/>
          <w:sz w:val="28"/>
          <w:szCs w:val="28"/>
          <w:lang w:eastAsia="en-US"/>
        </w:rPr>
        <w:t xml:space="preserve">тельной работы проводятся целевые обходы. </w:t>
      </w:r>
    </w:p>
    <w:p>
      <w:pPr>
        <w:shd w:val="clear" w:color="auto" w:fill="FFFFFF"/>
        <w:spacing w:line="276" w:lineRule="auto"/>
        <w:ind w:right="29"/>
        <w:rPr>
          <w:rFonts w:eastAsia="Times New Roman"/>
          <w:color w:val="000000"/>
          <w:spacing w:val="-3"/>
          <w:sz w:val="28"/>
          <w:szCs w:val="28"/>
          <w:lang w:eastAsia="en-US"/>
        </w:rPr>
      </w:pPr>
    </w:p>
    <w:p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rFonts w:eastAsia="Times New Roman"/>
          <w:color w:val="000000"/>
          <w:spacing w:val="-3"/>
          <w:sz w:val="28"/>
          <w:szCs w:val="28"/>
          <w:lang w:eastAsia="en-US"/>
        </w:rPr>
        <w:t>6.</w:t>
      </w:r>
      <w:r>
        <w:rPr>
          <w:rFonts w:eastAsia="Times New Roman"/>
          <w:b/>
          <w:color w:val="000000"/>
          <w:w w:val="101"/>
          <w:sz w:val="28"/>
          <w:szCs w:val="28"/>
          <w:lang w:eastAsia="en-US"/>
        </w:rPr>
        <w:t xml:space="preserve"> Подведение итогов</w:t>
      </w:r>
      <w:r>
        <w:rPr>
          <w:rFonts w:eastAsia="Times New Roman"/>
          <w:color w:val="000000"/>
          <w:w w:val="101"/>
          <w:sz w:val="28"/>
          <w:szCs w:val="28"/>
          <w:lang w:eastAsia="en-US"/>
        </w:rPr>
        <w:t xml:space="preserve">: </w:t>
      </w:r>
      <w:r>
        <w:rPr>
          <w:sz w:val="28"/>
          <w:szCs w:val="28"/>
          <w:lang w:eastAsia="en-US"/>
        </w:rPr>
        <w:t>подошло время для подведения итогов. На сегодняшнем занятии мы с вами узнали более современный, красивый  и интересный вид рукоделия</w:t>
      </w:r>
      <w:proofErr w:type="gramStart"/>
      <w:r>
        <w:rPr>
          <w:sz w:val="28"/>
          <w:szCs w:val="28"/>
          <w:lang w:eastAsia="en-US"/>
        </w:rPr>
        <w:t xml:space="preserve"> ,</w:t>
      </w:r>
      <w:proofErr w:type="gramEnd"/>
      <w:r>
        <w:rPr>
          <w:sz w:val="28"/>
          <w:szCs w:val="28"/>
          <w:lang w:eastAsia="en-US"/>
        </w:rPr>
        <w:t>с применением в быту и для украшения одежды и поэтапным ее выполнением, с обработкой краев изделия фестонами. Давайте посмотрим, друг у друга, как мы справились с данным заданием. Поделимся каждый своим мнением. Проводится мини-выставка. Все сегодня старались, и если что-то не получилось, то обязательно получится в следующий раз! На этом наше с вами занятие закончено.</w:t>
      </w:r>
    </w:p>
    <w:p>
      <w:pPr>
        <w:spacing w:line="276" w:lineRule="auto"/>
        <w:rPr>
          <w:sz w:val="28"/>
          <w:szCs w:val="28"/>
          <w:lang w:eastAsia="en-US"/>
        </w:rPr>
      </w:pPr>
    </w:p>
    <w:p>
      <w:pPr>
        <w:spacing w:line="276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7. Заключительные работы.</w:t>
      </w:r>
    </w:p>
    <w:p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Участники мастер-класса убирают свои рабочие места.</w:t>
      </w:r>
    </w:p>
    <w:p>
      <w:pPr>
        <w:shd w:val="clear" w:color="auto" w:fill="FFFFFF"/>
        <w:spacing w:before="150" w:after="15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Всем спасибо  за участие! До свидания!</w:t>
      </w:r>
    </w:p>
    <w:p>
      <w:pPr>
        <w:shd w:val="clear" w:color="auto" w:fill="FFFFFF"/>
        <w:spacing w:before="150" w:after="150" w:line="276" w:lineRule="auto"/>
        <w:rPr>
          <w:sz w:val="28"/>
          <w:szCs w:val="28"/>
          <w:lang w:eastAsia="en-US"/>
        </w:rPr>
      </w:pPr>
    </w:p>
    <w:p>
      <w:pPr>
        <w:shd w:val="clear" w:color="auto" w:fill="FFFFFF"/>
        <w:spacing w:before="150" w:after="150" w:line="276" w:lineRule="auto"/>
        <w:rPr>
          <w:rFonts w:eastAsia="Times New Roman"/>
          <w:color w:val="222222"/>
          <w:sz w:val="28"/>
          <w:szCs w:val="28"/>
          <w:lang w:eastAsia="en-US"/>
        </w:rPr>
      </w:pPr>
    </w:p>
    <w:p/>
    <w:sectPr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63EEA"/>
    <w:multiLevelType w:val="hybridMultilevel"/>
    <w:tmpl w:val="B7A6C992"/>
    <w:lvl w:ilvl="0" w:tplc="6FACA948">
      <w:start w:val="1"/>
      <w:numFmt w:val="decimal"/>
      <w:lvlText w:val="%1."/>
      <w:lvlJc w:val="left"/>
      <w:pPr>
        <w:ind w:left="659" w:hanging="360"/>
      </w:pPr>
      <w:rPr>
        <w:rFonts w:eastAsiaTheme="minorEastAsia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256eff"/>
      <o:colormenu v:ext="edit" fillcolor="none [24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nhideWhenUsed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Пелипенко</dc:creator>
  <cp:keywords/>
  <dc:description/>
  <cp:lastModifiedBy>User</cp:lastModifiedBy>
  <cp:revision>14</cp:revision>
  <cp:lastPrinted>2013-10-11T08:02:00Z</cp:lastPrinted>
  <dcterms:created xsi:type="dcterms:W3CDTF">2013-09-09T08:57:00Z</dcterms:created>
  <dcterms:modified xsi:type="dcterms:W3CDTF">2020-02-12T11:27:00Z</dcterms:modified>
</cp:coreProperties>
</file>